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4B82" w:rsidRDefault="00E14B82" w:rsidP="00E14B82">
      <w:pPr>
        <w:pStyle w:val="ad"/>
        <w:rPr>
          <w:sz w:val="20"/>
        </w:rPr>
      </w:pPr>
      <w:r>
        <w:rPr>
          <w:sz w:val="20"/>
        </w:rPr>
        <w:t>МИНОБРНАУКИ РОССИИ</w:t>
      </w:r>
    </w:p>
    <w:p w:rsidR="00E14B82" w:rsidRDefault="00E14B82" w:rsidP="00E14B82">
      <w:pPr>
        <w:pStyle w:val="ad"/>
        <w:rPr>
          <w:szCs w:val="22"/>
        </w:rPr>
      </w:pPr>
      <w:r>
        <w:rPr>
          <w:szCs w:val="22"/>
        </w:rPr>
        <w:t>Федеральное государственное бюджетное учреждение науки</w:t>
      </w:r>
    </w:p>
    <w:p w:rsidR="00E14B82" w:rsidRDefault="00E14B82" w:rsidP="00E14B82">
      <w:pPr>
        <w:pStyle w:val="ad"/>
        <w:spacing w:line="240" w:lineRule="auto"/>
        <w:rPr>
          <w:sz w:val="32"/>
          <w:szCs w:val="32"/>
        </w:rPr>
      </w:pPr>
      <w:r>
        <w:rPr>
          <w:sz w:val="32"/>
          <w:szCs w:val="32"/>
        </w:rPr>
        <w:t>ИНСТИТУТ ПРОБЛЕМ МОРСКИХ ТЕХНОЛОГИЙ</w:t>
      </w:r>
    </w:p>
    <w:p w:rsidR="00E14B82" w:rsidRDefault="00E14B82" w:rsidP="00E14B82">
      <w:pPr>
        <w:pStyle w:val="ad"/>
        <w:spacing w:line="240" w:lineRule="auto"/>
        <w:rPr>
          <w:sz w:val="28"/>
          <w:szCs w:val="28"/>
        </w:rPr>
      </w:pPr>
      <w:r>
        <w:rPr>
          <w:sz w:val="28"/>
          <w:szCs w:val="28"/>
        </w:rPr>
        <w:t>им. академика М.Д. Агеева</w:t>
      </w:r>
    </w:p>
    <w:p w:rsidR="00E14B82" w:rsidRDefault="00E14B82" w:rsidP="00E14B82">
      <w:pPr>
        <w:pStyle w:val="1"/>
        <w:jc w:val="center"/>
        <w:rPr>
          <w:rFonts w:ascii="Times New Roman" w:hAnsi="Times New Roman"/>
          <w:sz w:val="22"/>
          <w:szCs w:val="22"/>
        </w:rPr>
      </w:pPr>
      <w:r>
        <w:rPr>
          <w:rFonts w:ascii="Times New Roman" w:hAnsi="Times New Roman"/>
          <w:sz w:val="22"/>
          <w:szCs w:val="22"/>
        </w:rPr>
        <w:t>Дальневосточного отделения Российской академии наук</w:t>
      </w:r>
    </w:p>
    <w:p w:rsidR="00E14B82" w:rsidRDefault="00E14B82" w:rsidP="00E14B82">
      <w:pPr>
        <w:tabs>
          <w:tab w:val="left" w:pos="1020"/>
        </w:tabs>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40"/>
          <w:szCs w:val="40"/>
        </w:rPr>
      </w:pPr>
      <w:r>
        <w:rPr>
          <w:rFonts w:ascii="Times New Roman" w:hAnsi="Times New Roman" w:cs="Times New Roman"/>
          <w:b/>
          <w:sz w:val="40"/>
          <w:szCs w:val="40"/>
        </w:rPr>
        <w:t>КОЛЛЕКТИВНЫЙ ДОГОВОР</w:t>
      </w:r>
    </w:p>
    <w:p w:rsidR="00E14B82" w:rsidRDefault="004C5D9F" w:rsidP="00E14B82">
      <w:pPr>
        <w:jc w:val="center"/>
        <w:rPr>
          <w:rFonts w:ascii="Times New Roman" w:hAnsi="Times New Roman" w:cs="Times New Roman"/>
          <w:b/>
          <w:sz w:val="24"/>
          <w:szCs w:val="24"/>
        </w:rPr>
      </w:pPr>
      <w:r>
        <w:rPr>
          <w:rFonts w:ascii="Times New Roman" w:hAnsi="Times New Roman" w:cs="Times New Roman"/>
          <w:b/>
          <w:sz w:val="24"/>
          <w:szCs w:val="24"/>
        </w:rPr>
        <w:t>на 2023 – 2026</w:t>
      </w:r>
      <w:r w:rsidR="00E14B82">
        <w:rPr>
          <w:rFonts w:ascii="Times New Roman" w:hAnsi="Times New Roman" w:cs="Times New Roman"/>
          <w:b/>
          <w:sz w:val="24"/>
          <w:szCs w:val="24"/>
        </w:rPr>
        <w:t xml:space="preserve"> годы</w:t>
      </w:r>
    </w:p>
    <w:p w:rsidR="00E14B82" w:rsidRDefault="00E14B82" w:rsidP="00E14B82">
      <w:pPr>
        <w:jc w:val="center"/>
        <w:rPr>
          <w:rFonts w:ascii="Times New Roman" w:hAnsi="Times New Roman" w:cs="Times New Roman"/>
          <w:b/>
          <w:sz w:val="24"/>
          <w:szCs w:val="24"/>
        </w:rPr>
      </w:pPr>
    </w:p>
    <w:p w:rsidR="00E14B82" w:rsidRDefault="00E14B82" w:rsidP="00E14B82">
      <w:pPr>
        <w:rPr>
          <w:rFonts w:ascii="Times New Roman" w:hAnsi="Times New Roman" w:cs="Times New Roman"/>
          <w:b/>
          <w:sz w:val="24"/>
          <w:szCs w:val="24"/>
        </w:rPr>
      </w:pPr>
    </w:p>
    <w:p w:rsidR="00E14B82" w:rsidRDefault="00E14B82" w:rsidP="00E14B82">
      <w:pPr>
        <w:rPr>
          <w:rFonts w:ascii="Times New Roman" w:hAnsi="Times New Roman" w:cs="Times New Roman"/>
          <w:b/>
          <w:sz w:val="24"/>
          <w:szCs w:val="24"/>
        </w:rPr>
      </w:pPr>
    </w:p>
    <w:p w:rsidR="00E14B82" w:rsidRDefault="00E14B82" w:rsidP="00E14B82">
      <w:pPr>
        <w:rPr>
          <w:rFonts w:ascii="Times New Roman" w:hAnsi="Times New Roman" w:cs="Times New Roman"/>
          <w:b/>
          <w:sz w:val="24"/>
          <w:szCs w:val="24"/>
        </w:rPr>
      </w:pPr>
    </w:p>
    <w:p w:rsidR="00E14B82" w:rsidRDefault="00E14B82" w:rsidP="00E14B82">
      <w:pPr>
        <w:rPr>
          <w:rFonts w:ascii="Times New Roman" w:hAnsi="Times New Roman" w:cs="Times New Roman"/>
          <w:b/>
          <w:sz w:val="24"/>
          <w:szCs w:val="24"/>
        </w:rPr>
      </w:pPr>
    </w:p>
    <w:p w:rsidR="00E14B82" w:rsidRDefault="00E14B82" w:rsidP="00E14B82">
      <w:pPr>
        <w:rPr>
          <w:rFonts w:ascii="Times New Roman" w:hAnsi="Times New Roman" w:cs="Times New Roman"/>
          <w:b/>
          <w:sz w:val="24"/>
          <w:szCs w:val="24"/>
        </w:rPr>
      </w:pPr>
    </w:p>
    <w:p w:rsidR="00E14B82" w:rsidRDefault="00E14B82" w:rsidP="00E14B82">
      <w:pPr>
        <w:jc w:val="center"/>
        <w:rPr>
          <w:rFonts w:ascii="Times New Roman" w:hAnsi="Times New Roman" w:cs="Times New Roman"/>
          <w:sz w:val="24"/>
          <w:szCs w:val="24"/>
        </w:rPr>
      </w:pPr>
      <w:proofErr w:type="gramStart"/>
      <w:r>
        <w:rPr>
          <w:rFonts w:ascii="Times New Roman" w:hAnsi="Times New Roman" w:cs="Times New Roman"/>
          <w:sz w:val="24"/>
          <w:szCs w:val="24"/>
        </w:rPr>
        <w:t>Утвержден</w:t>
      </w:r>
      <w:proofErr w:type="gramEnd"/>
      <w:r>
        <w:rPr>
          <w:rFonts w:ascii="Times New Roman" w:hAnsi="Times New Roman" w:cs="Times New Roman"/>
          <w:sz w:val="24"/>
          <w:szCs w:val="24"/>
        </w:rPr>
        <w:t xml:space="preserve"> на Общем собрании трудового коллектива ИПМТ ДВО РАН –</w:t>
      </w:r>
    </w:p>
    <w:p w:rsidR="00E14B82" w:rsidRDefault="000A3325" w:rsidP="00E14B82">
      <w:pPr>
        <w:jc w:val="center"/>
        <w:rPr>
          <w:rFonts w:ascii="Times New Roman" w:hAnsi="Times New Roman" w:cs="Times New Roman"/>
          <w:sz w:val="24"/>
          <w:szCs w:val="24"/>
        </w:rPr>
      </w:pPr>
      <w:r>
        <w:rPr>
          <w:rFonts w:ascii="Times New Roman" w:hAnsi="Times New Roman" w:cs="Times New Roman"/>
          <w:sz w:val="24"/>
          <w:szCs w:val="24"/>
        </w:rPr>
        <w:t>протокол № 1 от 31 января 2023</w:t>
      </w:r>
      <w:r w:rsidR="00E14B82">
        <w:rPr>
          <w:rFonts w:ascii="Times New Roman" w:hAnsi="Times New Roman" w:cs="Times New Roman"/>
          <w:sz w:val="24"/>
          <w:szCs w:val="24"/>
        </w:rPr>
        <w:t xml:space="preserve"> года</w:t>
      </w: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r>
        <w:rPr>
          <w:rFonts w:ascii="Times New Roman" w:hAnsi="Times New Roman" w:cs="Times New Roman"/>
          <w:sz w:val="24"/>
          <w:szCs w:val="24"/>
        </w:rPr>
        <w:t>Отрасль - наука.</w:t>
      </w:r>
    </w:p>
    <w:p w:rsidR="00E14B82" w:rsidRDefault="00E14B82" w:rsidP="00E14B82">
      <w:pPr>
        <w:spacing w:before="120"/>
        <w:rPr>
          <w:rFonts w:ascii="Times New Roman" w:hAnsi="Times New Roman" w:cs="Times New Roman"/>
          <w:sz w:val="24"/>
          <w:szCs w:val="24"/>
        </w:rPr>
      </w:pPr>
      <w:r>
        <w:rPr>
          <w:rFonts w:ascii="Times New Roman" w:hAnsi="Times New Roman" w:cs="Times New Roman"/>
          <w:sz w:val="24"/>
          <w:szCs w:val="24"/>
        </w:rPr>
        <w:t>Форма собственности - федеральная.</w:t>
      </w:r>
    </w:p>
    <w:p w:rsidR="00E14B82" w:rsidRDefault="00E14B82" w:rsidP="00E14B82">
      <w:pPr>
        <w:spacing w:before="120"/>
        <w:rPr>
          <w:rFonts w:ascii="Times New Roman" w:hAnsi="Times New Roman" w:cs="Times New Roman"/>
          <w:sz w:val="24"/>
          <w:szCs w:val="24"/>
        </w:rPr>
      </w:pPr>
      <w:r>
        <w:rPr>
          <w:rFonts w:ascii="Times New Roman" w:hAnsi="Times New Roman" w:cs="Times New Roman"/>
          <w:sz w:val="24"/>
          <w:szCs w:val="24"/>
        </w:rPr>
        <w:t xml:space="preserve">Юридический адрес - </w:t>
      </w:r>
      <w:smartTag w:uri="urn:schemas-microsoft-com:office:smarttags" w:element="metricconverter">
        <w:smartTagPr>
          <w:attr w:name="ProductID" w:val="690091, г"/>
        </w:smartTagPr>
        <w:r>
          <w:rPr>
            <w:rFonts w:ascii="Times New Roman" w:hAnsi="Times New Roman" w:cs="Times New Roman"/>
            <w:sz w:val="24"/>
            <w:szCs w:val="24"/>
          </w:rPr>
          <w:t>690091, г</w:t>
        </w:r>
      </w:smartTag>
      <w:r>
        <w:rPr>
          <w:rFonts w:ascii="Times New Roman" w:hAnsi="Times New Roman" w:cs="Times New Roman"/>
          <w:sz w:val="24"/>
          <w:szCs w:val="24"/>
        </w:rPr>
        <w:t xml:space="preserve">. Владивосток, ул. Суханова, 5а. </w:t>
      </w:r>
    </w:p>
    <w:p w:rsidR="00E14B82" w:rsidRDefault="00E14B82" w:rsidP="00E14B82">
      <w:pPr>
        <w:rPr>
          <w:rFonts w:ascii="Times New Roman" w:hAnsi="Times New Roman" w:cs="Times New Roman"/>
          <w:sz w:val="24"/>
          <w:szCs w:val="24"/>
        </w:rPr>
      </w:pPr>
      <w:r>
        <w:rPr>
          <w:rFonts w:ascii="Times New Roman" w:hAnsi="Times New Roman" w:cs="Times New Roman"/>
          <w:sz w:val="24"/>
          <w:szCs w:val="24"/>
        </w:rPr>
        <w:t>Тел./факс 423  243-24-16</w:t>
      </w:r>
    </w:p>
    <w:p w:rsidR="00E14B82" w:rsidRDefault="00E14B82" w:rsidP="00E14B8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С О Д Е </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 xml:space="preserve"> Ж А Н И Е</w:t>
      </w:r>
    </w:p>
    <w:tbl>
      <w:tblPr>
        <w:tblW w:w="0" w:type="auto"/>
        <w:tblLook w:val="04A0"/>
      </w:tblPr>
      <w:tblGrid>
        <w:gridCol w:w="668"/>
        <w:gridCol w:w="7686"/>
        <w:gridCol w:w="936"/>
      </w:tblGrid>
      <w:tr w:rsidR="00E14B82" w:rsidTr="00E14B82">
        <w:trPr>
          <w:trHeight w:val="322"/>
        </w:trPr>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1.</w:t>
            </w:r>
          </w:p>
        </w:tc>
        <w:tc>
          <w:tcPr>
            <w:tcW w:w="7938" w:type="dxa"/>
            <w:tcBorders>
              <w:top w:val="nil"/>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Общие положения</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3</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Оплата труда. Рабочее время и время отдыха</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6</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3</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Трудовой договор</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12</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4</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Вопросы занятости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17</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5</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Охрана труда и здоровья</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18</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6</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Правовая охрана по вопросам создания и использования результатов интеллектуальной деятельности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21</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7</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Гражданская оборона, защита сотрудников и территорий от ЧС, обеспечение пожарной безопасности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23</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8</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Социальные льготы и гарантии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27</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9</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Гарантии деятельности профсоюзной организации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29</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10</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Заключительное положение</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32</w:t>
            </w:r>
          </w:p>
        </w:tc>
      </w:tr>
      <w:tr w:rsidR="00E14B82" w:rsidTr="00E14B82">
        <w:tc>
          <w:tcPr>
            <w:tcW w:w="675" w:type="dxa"/>
          </w:tcPr>
          <w:p w:rsidR="00E14B82" w:rsidRDefault="00E14B82">
            <w:pPr>
              <w:spacing w:after="0" w:line="360" w:lineRule="auto"/>
              <w:jc w:val="center"/>
              <w:rPr>
                <w:rFonts w:ascii="Times New Roman" w:hAnsi="Times New Roman" w:cs="Times New Roman"/>
                <w:sz w:val="24"/>
                <w:szCs w:val="24"/>
              </w:rPr>
            </w:pPr>
          </w:p>
        </w:tc>
        <w:tc>
          <w:tcPr>
            <w:tcW w:w="7938" w:type="dxa"/>
            <w:tcBorders>
              <w:top w:val="dashSmallGap" w:sz="4" w:space="0" w:color="auto"/>
              <w:left w:val="nil"/>
              <w:bottom w:val="nil"/>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b/>
                <w:sz w:val="24"/>
                <w:szCs w:val="24"/>
              </w:rPr>
              <w:t>Приложения к Коллективному договору</w:t>
            </w:r>
          </w:p>
        </w:tc>
        <w:tc>
          <w:tcPr>
            <w:tcW w:w="958" w:type="dxa"/>
          </w:tcPr>
          <w:p w:rsidR="00E14B82" w:rsidRDefault="00E14B82">
            <w:pPr>
              <w:spacing w:after="0" w:line="360" w:lineRule="auto"/>
              <w:jc w:val="center"/>
              <w:rPr>
                <w:rFonts w:ascii="Times New Roman" w:hAnsi="Times New Roman" w:cs="Times New Roman"/>
                <w:sz w:val="24"/>
                <w:szCs w:val="24"/>
              </w:rPr>
            </w:pP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1</w:t>
            </w:r>
            <w:r>
              <w:rPr>
                <w:rFonts w:ascii="Times New Roman" w:hAnsi="Times New Roman" w:cs="Times New Roman"/>
                <w:sz w:val="24"/>
                <w:szCs w:val="24"/>
                <w:lang w:val="en-US"/>
              </w:rPr>
              <w:t>.</w:t>
            </w:r>
          </w:p>
        </w:tc>
        <w:tc>
          <w:tcPr>
            <w:tcW w:w="7938" w:type="dxa"/>
            <w:tcBorders>
              <w:top w:val="nil"/>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bCs/>
                <w:color w:val="000000"/>
                <w:sz w:val="24"/>
                <w:szCs w:val="24"/>
              </w:rPr>
              <w:t>Приложение 1. Правила внутреннего трудового распорядка</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35</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2</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2. Положение об оплате работников Федерального государственного бюджетного учреждения науки, Института проблем морских технологий, Дальневосточного отделения Российской академии наук</w:t>
            </w:r>
          </w:p>
        </w:tc>
        <w:tc>
          <w:tcPr>
            <w:tcW w:w="958" w:type="dxa"/>
          </w:tcPr>
          <w:p w:rsidR="00E14B82" w:rsidRDefault="00E14B82">
            <w:pPr>
              <w:spacing w:after="0" w:line="360" w:lineRule="auto"/>
              <w:jc w:val="center"/>
              <w:rPr>
                <w:rFonts w:ascii="Times New Roman" w:hAnsi="Times New Roman" w:cs="Times New Roman"/>
                <w:sz w:val="24"/>
                <w:szCs w:val="24"/>
              </w:rPr>
            </w:pPr>
          </w:p>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58</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3</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3 Положение об использовании средств, формируемых из прибыли</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64</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4</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4. Соглашение по охране труда на 2022 - 2025 годы</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66</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5</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5. Перечень профессий и работ с опасными и вредными условиями труда</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69</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lang w:val="en-US"/>
              </w:rPr>
            </w:pPr>
            <w:r>
              <w:rPr>
                <w:rFonts w:ascii="Times New Roman" w:hAnsi="Times New Roman" w:cs="Times New Roman"/>
                <w:sz w:val="24"/>
                <w:szCs w:val="24"/>
              </w:rPr>
              <w:t>6</w:t>
            </w:r>
            <w:r>
              <w:rPr>
                <w:rFonts w:ascii="Times New Roman" w:hAnsi="Times New Roman" w:cs="Times New Roman"/>
                <w:sz w:val="24"/>
                <w:szCs w:val="24"/>
                <w:lang w:val="en-US"/>
              </w:rPr>
              <w:t>.</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6.  Перечень доплат за работы с опасными, вредными условиями труда</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71</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7.</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7.  Перечень должностей, подлежащих предварительным и периодическим медицинским осмотрам в ИПМТ ДВО РАН</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72</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8.  Перечень должностей для бесплатной выдачи спецодежды в ИПМТ ДВО РАН</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74</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9.</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Приложение 9.  Нормы бесплатной выдачи спецодежды, </w:t>
            </w:r>
            <w:proofErr w:type="spellStart"/>
            <w:r>
              <w:rPr>
                <w:rFonts w:ascii="Times New Roman" w:hAnsi="Times New Roman" w:cs="Times New Roman"/>
                <w:sz w:val="24"/>
                <w:szCs w:val="24"/>
              </w:rPr>
              <w:t>спецобуви</w:t>
            </w:r>
            <w:proofErr w:type="spellEnd"/>
            <w:r>
              <w:rPr>
                <w:rFonts w:ascii="Times New Roman" w:hAnsi="Times New Roman" w:cs="Times New Roman"/>
                <w:sz w:val="24"/>
                <w:szCs w:val="24"/>
              </w:rPr>
              <w:t xml:space="preserve"> и других средств индивидуальной защиты в ИПМТ ДВО РАН</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75</w:t>
            </w:r>
          </w:p>
        </w:tc>
      </w:tr>
      <w:tr w:rsidR="00E14B82" w:rsidTr="00E14B82">
        <w:tc>
          <w:tcPr>
            <w:tcW w:w="675" w:type="dxa"/>
            <w:hideMark/>
          </w:tcPr>
          <w:p w:rsidR="00E14B82" w:rsidRDefault="00E14B82">
            <w:pPr>
              <w:spacing w:after="0" w:line="360" w:lineRule="auto"/>
              <w:jc w:val="center"/>
              <w:rPr>
                <w:rFonts w:ascii="Times New Roman" w:hAnsi="Times New Roman" w:cs="Times New Roman"/>
                <w:sz w:val="24"/>
                <w:szCs w:val="24"/>
              </w:rPr>
            </w:pPr>
            <w:r>
              <w:rPr>
                <w:rFonts w:ascii="Times New Roman" w:hAnsi="Times New Roman" w:cs="Times New Roman"/>
                <w:sz w:val="24"/>
                <w:szCs w:val="24"/>
              </w:rPr>
              <w:t>10.</w:t>
            </w:r>
          </w:p>
        </w:tc>
        <w:tc>
          <w:tcPr>
            <w:tcW w:w="7938" w:type="dxa"/>
            <w:tcBorders>
              <w:top w:val="dashSmallGap" w:sz="4" w:space="0" w:color="auto"/>
              <w:left w:val="nil"/>
              <w:bottom w:val="dashSmallGap" w:sz="4" w:space="0" w:color="auto"/>
              <w:right w:val="nil"/>
            </w:tcBorders>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Приложение 10.  Комплексный план оздоровительных мероприятий по ИПМТ ДВО РАН на 2022-2025 годы</w:t>
            </w:r>
          </w:p>
        </w:tc>
        <w:tc>
          <w:tcPr>
            <w:tcW w:w="958" w:type="dxa"/>
            <w:hideMark/>
          </w:tcPr>
          <w:p w:rsidR="00E14B82" w:rsidRDefault="00E14B82">
            <w:pPr>
              <w:spacing w:after="0" w:line="360" w:lineRule="auto"/>
              <w:rPr>
                <w:rFonts w:ascii="Times New Roman" w:hAnsi="Times New Roman" w:cs="Times New Roman"/>
                <w:sz w:val="24"/>
                <w:szCs w:val="24"/>
              </w:rPr>
            </w:pPr>
            <w:r>
              <w:rPr>
                <w:rFonts w:ascii="Times New Roman" w:hAnsi="Times New Roman" w:cs="Times New Roman"/>
                <w:sz w:val="24"/>
                <w:szCs w:val="24"/>
              </w:rPr>
              <w:t>87</w:t>
            </w:r>
          </w:p>
        </w:tc>
      </w:tr>
    </w:tbl>
    <w:p w:rsidR="00E14B82" w:rsidRDefault="00E14B82" w:rsidP="00E14B82">
      <w:pPr>
        <w:jc w:val="center"/>
        <w:rPr>
          <w:sz w:val="24"/>
          <w:szCs w:val="24"/>
        </w:rPr>
      </w:pPr>
    </w:p>
    <w:p w:rsidR="00E14B82" w:rsidRDefault="00E14B82" w:rsidP="00E14B82">
      <w:pPr>
        <w:jc w:val="center"/>
        <w:rPr>
          <w:rFonts w:ascii="Times New Roman" w:hAnsi="Times New Roman" w:cs="Times New Roman"/>
          <w:sz w:val="24"/>
          <w:szCs w:val="24"/>
        </w:rPr>
      </w:pPr>
      <w:r>
        <w:rPr>
          <w:sz w:val="24"/>
          <w:szCs w:val="24"/>
        </w:rPr>
        <w:br w:type="page"/>
      </w:r>
      <w:r>
        <w:rPr>
          <w:rFonts w:ascii="Times New Roman" w:hAnsi="Times New Roman" w:cs="Times New Roman"/>
          <w:b/>
          <w:sz w:val="24"/>
          <w:szCs w:val="24"/>
        </w:rPr>
        <w:lastRenderedPageBreak/>
        <w:t>1. ОБЩИЕ ПОЛОЖЕНИЯ</w:t>
      </w:r>
    </w:p>
    <w:p w:rsidR="00E14B82" w:rsidRDefault="00E14B82" w:rsidP="00E14B82">
      <w:pPr>
        <w:numPr>
          <w:ilvl w:val="1"/>
          <w:numId w:val="1"/>
        </w:numPr>
        <w:tabs>
          <w:tab w:val="left" w:pos="0"/>
        </w:tabs>
        <w:spacing w:after="0" w:line="360" w:lineRule="auto"/>
        <w:ind w:left="0" w:right="2" w:firstLine="720"/>
        <w:jc w:val="both"/>
        <w:rPr>
          <w:rFonts w:ascii="Times New Roman" w:hAnsi="Times New Roman" w:cs="Times New Roman"/>
          <w:sz w:val="24"/>
          <w:szCs w:val="24"/>
        </w:rPr>
      </w:pPr>
      <w:r>
        <w:rPr>
          <w:rFonts w:ascii="Times New Roman" w:hAnsi="Times New Roman" w:cs="Times New Roman"/>
          <w:sz w:val="24"/>
          <w:szCs w:val="24"/>
        </w:rPr>
        <w:t>Настоящий коллективный договор является правовым актом, регулирующим социально-трудовые отношения в организации и заключенным между работниками и работодателем в соответствии с действующим законодательством Российской Федерации ст.40 ТК.</w:t>
      </w:r>
    </w:p>
    <w:p w:rsidR="00E14B82" w:rsidRDefault="00E14B82" w:rsidP="00E14B82">
      <w:pPr>
        <w:tabs>
          <w:tab w:val="left" w:pos="900"/>
          <w:tab w:val="left" w:pos="1080"/>
        </w:tabs>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1.2. Сторонами коллективного договора являются: работодатель – Федеральное государственное бюджетное учреждение науки Институт проблем морских технологий им</w:t>
      </w:r>
      <w:proofErr w:type="gramStart"/>
      <w:r>
        <w:rPr>
          <w:rFonts w:ascii="Times New Roman" w:hAnsi="Times New Roman" w:cs="Times New Roman"/>
          <w:sz w:val="24"/>
          <w:szCs w:val="24"/>
        </w:rPr>
        <w:t>.а</w:t>
      </w:r>
      <w:proofErr w:type="gramEnd"/>
      <w:r>
        <w:rPr>
          <w:rFonts w:ascii="Times New Roman" w:hAnsi="Times New Roman" w:cs="Times New Roman"/>
          <w:sz w:val="24"/>
          <w:szCs w:val="24"/>
        </w:rPr>
        <w:t xml:space="preserve">кадемика М.Д.Агеева Дальневосточного отделения Российской академии наук (ИПМТ ДВО РАН),именуемый далее "Институт", представленный в лице исполняющего обязанности директора, к.т.н. – </w:t>
      </w:r>
      <w:proofErr w:type="spellStart"/>
      <w:r>
        <w:rPr>
          <w:rFonts w:ascii="Times New Roman" w:hAnsi="Times New Roman" w:cs="Times New Roman"/>
          <w:sz w:val="24"/>
          <w:szCs w:val="24"/>
        </w:rPr>
        <w:t>Борейко</w:t>
      </w:r>
      <w:proofErr w:type="spellEnd"/>
      <w:r>
        <w:rPr>
          <w:rFonts w:ascii="Times New Roman" w:hAnsi="Times New Roman" w:cs="Times New Roman"/>
          <w:sz w:val="24"/>
          <w:szCs w:val="24"/>
        </w:rPr>
        <w:t xml:space="preserve"> Алексея </w:t>
      </w:r>
      <w:proofErr w:type="spellStart"/>
      <w:r>
        <w:rPr>
          <w:rFonts w:ascii="Times New Roman" w:hAnsi="Times New Roman" w:cs="Times New Roman"/>
          <w:sz w:val="24"/>
          <w:szCs w:val="24"/>
        </w:rPr>
        <w:t>Анатольевича,именуемый</w:t>
      </w:r>
      <w:proofErr w:type="spellEnd"/>
      <w:r>
        <w:rPr>
          <w:rFonts w:ascii="Times New Roman" w:hAnsi="Times New Roman" w:cs="Times New Roman"/>
          <w:sz w:val="24"/>
          <w:szCs w:val="24"/>
        </w:rPr>
        <w:t xml:space="preserve"> далее "Работодатель", и работники организации, именуемые далее "Работники", представленные Первичной Профсоюзной Организацией ИПМТ ДВО РАН,  в   соответствии  со ст. 29 ТК РФ,  именуемой далее "Профсоюз", в лице ее Председателя –  </w:t>
      </w:r>
      <w:proofErr w:type="spellStart"/>
      <w:r>
        <w:rPr>
          <w:rFonts w:ascii="Times New Roman" w:hAnsi="Times New Roman" w:cs="Times New Roman"/>
          <w:sz w:val="24"/>
          <w:szCs w:val="24"/>
        </w:rPr>
        <w:t>Трошковой</w:t>
      </w:r>
      <w:proofErr w:type="spellEnd"/>
      <w:r>
        <w:rPr>
          <w:rFonts w:ascii="Times New Roman" w:hAnsi="Times New Roman" w:cs="Times New Roman"/>
          <w:sz w:val="24"/>
          <w:szCs w:val="24"/>
        </w:rPr>
        <w:t xml:space="preserve"> Ирины Ивановны.</w:t>
      </w:r>
    </w:p>
    <w:p w:rsidR="00E14B82" w:rsidRDefault="00E14B82" w:rsidP="00E14B82">
      <w:pPr>
        <w:tabs>
          <w:tab w:val="left" w:pos="900"/>
          <w:tab w:val="left" w:pos="1080"/>
        </w:tabs>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1.3. Коллективный договор заключен полномочными представителями сторон на добровольной и равноправной основе в целях:</w:t>
      </w:r>
    </w:p>
    <w:p w:rsidR="00E14B82" w:rsidRDefault="00E14B82" w:rsidP="00E14B82">
      <w:pPr>
        <w:pStyle w:val="af7"/>
        <w:numPr>
          <w:ilvl w:val="0"/>
          <w:numId w:val="2"/>
        </w:numPr>
        <w:tabs>
          <w:tab w:val="left" w:pos="0"/>
        </w:tabs>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создания системы социально-трудовых отношений в Институте, максимально способствующей ее стабильной и производительной работе, успешному долгосрочному развитию, росту ее общественного престижа и деловой репутации;</w:t>
      </w:r>
    </w:p>
    <w:p w:rsidR="00E14B82" w:rsidRDefault="00E14B82" w:rsidP="00E14B82">
      <w:pPr>
        <w:pStyle w:val="af7"/>
        <w:numPr>
          <w:ilvl w:val="0"/>
          <w:numId w:val="2"/>
        </w:numPr>
        <w:tabs>
          <w:tab w:val="left" w:pos="0"/>
        </w:tabs>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установления социально-трудовых прав и гарантий, улучшающих положение работников по сравнению с действующим законодательством;</w:t>
      </w:r>
    </w:p>
    <w:p w:rsidR="00E14B82" w:rsidRDefault="00E14B82" w:rsidP="00E14B82">
      <w:pPr>
        <w:pStyle w:val="af7"/>
        <w:numPr>
          <w:ilvl w:val="0"/>
          <w:numId w:val="2"/>
        </w:numPr>
        <w:tabs>
          <w:tab w:val="left" w:pos="0"/>
        </w:tabs>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повышению уровня жизни работников и членов их семей;</w:t>
      </w:r>
    </w:p>
    <w:p w:rsidR="00E14B82" w:rsidRDefault="00E14B82" w:rsidP="00E14B82">
      <w:pPr>
        <w:pStyle w:val="af7"/>
        <w:numPr>
          <w:ilvl w:val="0"/>
          <w:numId w:val="2"/>
        </w:numPr>
        <w:tabs>
          <w:tab w:val="left" w:pos="0"/>
        </w:tabs>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создания благоприятного психологического климата в коллективе;</w:t>
      </w:r>
    </w:p>
    <w:p w:rsidR="00E14B82" w:rsidRDefault="00E14B82" w:rsidP="00E14B82">
      <w:pPr>
        <w:pStyle w:val="af7"/>
        <w:numPr>
          <w:ilvl w:val="0"/>
          <w:numId w:val="2"/>
        </w:numPr>
        <w:tabs>
          <w:tab w:val="left" w:pos="0"/>
        </w:tabs>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практической реализации принципов социального партнерства и взаимной ответственности сторон.</w:t>
      </w:r>
    </w:p>
    <w:p w:rsidR="00E14B82" w:rsidRDefault="00E14B82" w:rsidP="00E14B82">
      <w:pPr>
        <w:tabs>
          <w:tab w:val="left" w:pos="900"/>
          <w:tab w:val="left" w:pos="1080"/>
        </w:tabs>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1.4.Стороны признают своей обязанностью сотрудничать для осуществления указанных целей, проявлять доверие и заинтересованность в отношениях друг с другом. В совместной деятельности Работодатель и Профсоюз выступают равноправными и деловыми партнерами.</w:t>
      </w:r>
    </w:p>
    <w:p w:rsidR="00E14B82" w:rsidRDefault="00E14B82" w:rsidP="00E14B82">
      <w:pPr>
        <w:tabs>
          <w:tab w:val="left" w:pos="900"/>
          <w:tab w:val="left" w:pos="1080"/>
        </w:tabs>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1.5. Стороны коллективного договора принимают на себя следующие обязательства:  </w:t>
      </w:r>
    </w:p>
    <w:p w:rsidR="00E14B82" w:rsidRDefault="00E14B82" w:rsidP="00E14B82">
      <w:pPr>
        <w:tabs>
          <w:tab w:val="left" w:pos="1080"/>
        </w:tabs>
        <w:spacing w:after="0" w:line="360" w:lineRule="auto"/>
        <w:ind w:right="2" w:firstLine="720"/>
        <w:jc w:val="both"/>
        <w:rPr>
          <w:rFonts w:ascii="Times New Roman" w:hAnsi="Times New Roman" w:cs="Times New Roman"/>
          <w:b/>
          <w:i/>
          <w:sz w:val="24"/>
          <w:szCs w:val="24"/>
        </w:rPr>
      </w:pPr>
      <w:r>
        <w:rPr>
          <w:rFonts w:ascii="Times New Roman" w:hAnsi="Times New Roman" w:cs="Times New Roman"/>
          <w:b/>
          <w:i/>
          <w:sz w:val="24"/>
          <w:szCs w:val="24"/>
        </w:rPr>
        <w:t>Работодатель обязуется:</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 xml:space="preserve">соблюдать законы и иные нормативные правовые акты, локальные нормативные акты, соглашения, действия которых распространяются на институт в </w:t>
      </w:r>
      <w:r>
        <w:rPr>
          <w:rFonts w:ascii="Times New Roman" w:hAnsi="Times New Roman" w:cs="Times New Roman"/>
          <w:sz w:val="24"/>
          <w:szCs w:val="24"/>
        </w:rPr>
        <w:lastRenderedPageBreak/>
        <w:t>установленном законами порядке, условия коллективного договора, трудовых договоров;</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предоставлять работникам работу, обусловленную трудовым договором;</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выплачивать в полном размере причитающуюся работникам заработную плату в сроки, установленные настоящим коллективным договором;</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создавать условия для профессионального и личностного роста работников, усиления мотивации производительности труда;</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создавать условия для работы со сведениями, составляющими государственную тайну;</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 xml:space="preserve">учитывать мнение Профсоюза по проектам текущих и перспективных производственных планов и программ; </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обеспечивать безопасность труда и условия, отвечающие требованиям охраны и гигиены труда;</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не препятствовать работникам в осуществлении ими самозащиты трудовых прав;</w:t>
      </w:r>
    </w:p>
    <w:p w:rsidR="00E14B82" w:rsidRDefault="00E14B82" w:rsidP="00E14B82">
      <w:pPr>
        <w:pStyle w:val="af7"/>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 xml:space="preserve">содействовать развитию перспективных направлений науки путем </w:t>
      </w:r>
      <w:proofErr w:type="gramStart"/>
      <w:r>
        <w:rPr>
          <w:rFonts w:ascii="Times New Roman" w:hAnsi="Times New Roman" w:cs="Times New Roman"/>
          <w:sz w:val="24"/>
          <w:szCs w:val="24"/>
        </w:rPr>
        <w:t>поддержки</w:t>
      </w:r>
      <w:proofErr w:type="gramEnd"/>
      <w:r>
        <w:rPr>
          <w:rFonts w:ascii="Times New Roman" w:hAnsi="Times New Roman" w:cs="Times New Roman"/>
          <w:sz w:val="24"/>
          <w:szCs w:val="24"/>
        </w:rPr>
        <w:t xml:space="preserve"> эффективно работающих научных Работников и структурных подразделений Института;</w:t>
      </w:r>
    </w:p>
    <w:p w:rsidR="00E14B82" w:rsidRDefault="00E14B82" w:rsidP="00E14B82">
      <w:pPr>
        <w:pStyle w:val="af7"/>
        <w:widowControl w:val="0"/>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 xml:space="preserve">обеспечивать реализацию прав Работников на участие в управлении Институтом посредством участия представителей Работников на заседании органов управления Института при рассмотрении вопросов, предусмотренных статьей 53 ТК РФ, </w:t>
      </w:r>
      <w:proofErr w:type="gramStart"/>
      <w:r>
        <w:rPr>
          <w:rFonts w:ascii="Times New Roman" w:hAnsi="Times New Roman" w:cs="Times New Roman"/>
          <w:sz w:val="24"/>
          <w:szCs w:val="24"/>
        </w:rPr>
        <w:t>предложения</w:t>
      </w:r>
      <w:proofErr w:type="gramEnd"/>
      <w:r>
        <w:rPr>
          <w:rFonts w:ascii="Times New Roman" w:hAnsi="Times New Roman" w:cs="Times New Roman"/>
          <w:sz w:val="24"/>
          <w:szCs w:val="24"/>
        </w:rPr>
        <w:t xml:space="preserve"> по рассмотрению которых были внесены представителями Работников в указанные органы управления;</w:t>
      </w:r>
    </w:p>
    <w:p w:rsidR="00E14B82" w:rsidRDefault="00E14B82" w:rsidP="00E14B82">
      <w:pPr>
        <w:pStyle w:val="af7"/>
        <w:widowControl w:val="0"/>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содействовать привлечению и закреплению в Институте молодых ученых и специалистов;</w:t>
      </w:r>
    </w:p>
    <w:p w:rsidR="00E14B82" w:rsidRDefault="00E14B82" w:rsidP="00E14B82">
      <w:pPr>
        <w:pStyle w:val="af7"/>
        <w:widowControl w:val="0"/>
        <w:numPr>
          <w:ilvl w:val="0"/>
          <w:numId w:val="3"/>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защищать и представлять интересы Работников в вышестоящих органах власти и организациях по вопросам финансирования из средств федерального бюджета, обеспечения материальными и техническими ресурсами, обновления и капитального ремонта основных фондов, а также другим вопросам экономической и правовой поддержки и обеспеченности деятельности Института.</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Работник может отказаться от выполнения работы, не предусмотренной трудовым договором или непосредственно угрожающей его жизни и здоровью. На время отказа от указанной работы за работником сохраняются все права, </w:t>
      </w:r>
      <w:r>
        <w:rPr>
          <w:rFonts w:ascii="Times New Roman" w:hAnsi="Times New Roman" w:cs="Times New Roman"/>
          <w:sz w:val="24"/>
          <w:szCs w:val="24"/>
        </w:rPr>
        <w:lastRenderedPageBreak/>
        <w:t>предусмотренные Трудовым кодексом РФ, иными законами и другими нормативными актами, а также средняя заработная плата.</w:t>
      </w:r>
    </w:p>
    <w:p w:rsidR="00E14B82" w:rsidRDefault="00E14B82" w:rsidP="00E14B82">
      <w:pPr>
        <w:pStyle w:val="af7"/>
        <w:numPr>
          <w:ilvl w:val="0"/>
          <w:numId w:val="4"/>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обеспечивать бытовые нужды работников, связанные с исполнением ими трудовых обязанностей;</w:t>
      </w:r>
    </w:p>
    <w:p w:rsidR="00E14B82" w:rsidRDefault="00E14B82" w:rsidP="00E14B82">
      <w:pPr>
        <w:pStyle w:val="af7"/>
        <w:numPr>
          <w:ilvl w:val="0"/>
          <w:numId w:val="4"/>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rsidR="00E14B82" w:rsidRDefault="00E14B82" w:rsidP="00E14B82">
      <w:pPr>
        <w:pStyle w:val="af7"/>
        <w:numPr>
          <w:ilvl w:val="0"/>
          <w:numId w:val="4"/>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 xml:space="preserve">возмещать вред, причиненный работникам в связи с исполнением ими трудовых обязанностей, а также компенсировать моральный вред в </w:t>
      </w:r>
      <w:proofErr w:type="spellStart"/>
      <w:r>
        <w:rPr>
          <w:rFonts w:ascii="Times New Roman" w:hAnsi="Times New Roman" w:cs="Times New Roman"/>
          <w:sz w:val="24"/>
          <w:szCs w:val="24"/>
        </w:rPr>
        <w:t>порядкеи</w:t>
      </w:r>
      <w:proofErr w:type="spellEnd"/>
      <w:r>
        <w:rPr>
          <w:rFonts w:ascii="Times New Roman" w:hAnsi="Times New Roman" w:cs="Times New Roman"/>
          <w:sz w:val="24"/>
          <w:szCs w:val="24"/>
        </w:rPr>
        <w:t xml:space="preserve"> на условиях, которые установлены Трудовым кодексом, федеральными и иными нормативными актами;</w:t>
      </w:r>
    </w:p>
    <w:p w:rsidR="00E14B82" w:rsidRDefault="00E14B82" w:rsidP="00E14B82">
      <w:pPr>
        <w:pStyle w:val="af7"/>
        <w:numPr>
          <w:ilvl w:val="0"/>
          <w:numId w:val="4"/>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 xml:space="preserve"> рассматривать представления соответствующих профсоюзных органов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w:t>
      </w:r>
    </w:p>
    <w:p w:rsidR="00E14B82" w:rsidRDefault="00E14B82" w:rsidP="00E14B82">
      <w:pPr>
        <w:spacing w:after="0" w:line="360" w:lineRule="auto"/>
        <w:ind w:right="2" w:firstLine="720"/>
        <w:jc w:val="both"/>
        <w:rPr>
          <w:rFonts w:ascii="Times New Roman" w:hAnsi="Times New Roman" w:cs="Times New Roman"/>
          <w:b/>
          <w:i/>
          <w:sz w:val="24"/>
          <w:szCs w:val="24"/>
        </w:rPr>
      </w:pPr>
      <w:r>
        <w:rPr>
          <w:rFonts w:ascii="Times New Roman" w:hAnsi="Times New Roman" w:cs="Times New Roman"/>
          <w:b/>
          <w:i/>
          <w:sz w:val="24"/>
          <w:szCs w:val="24"/>
        </w:rPr>
        <w:t>Работники обязуются:</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полно, качественно и своевременно выполнять свои трудовые обязанности, возложенные на них трудовым договором;</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соблюдать правила внутреннего трудового распорядка, установленный режим труда, правила и инструкции по охране труда;</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соблюдать трудовую дисциплину;</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способствовать повышению эффективности производства, улучшению качества выполняемой работы, росту производительности труда;</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допущенные к государственной тайне - не разглашать доверенные ему сведения, составляющие государственную тайну;</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бережно относиться к имуществу работодателя и других работников;</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w:t>
      </w:r>
    </w:p>
    <w:p w:rsidR="00E14B82" w:rsidRDefault="00E14B82" w:rsidP="00E14B82">
      <w:pPr>
        <w:pStyle w:val="af7"/>
        <w:numPr>
          <w:ilvl w:val="0"/>
          <w:numId w:val="5"/>
        </w:numPr>
        <w:spacing w:after="0" w:line="360" w:lineRule="auto"/>
        <w:ind w:left="426" w:right="2" w:hanging="426"/>
        <w:jc w:val="both"/>
        <w:rPr>
          <w:rFonts w:ascii="Times New Roman" w:hAnsi="Times New Roman" w:cs="Times New Roman"/>
          <w:sz w:val="24"/>
          <w:szCs w:val="24"/>
        </w:rPr>
      </w:pPr>
      <w:r>
        <w:rPr>
          <w:rFonts w:ascii="Times New Roman" w:hAnsi="Times New Roman" w:cs="Times New Roman"/>
          <w:sz w:val="24"/>
          <w:szCs w:val="24"/>
        </w:rPr>
        <w:t>создавать и сохранять благоприятный психологический климат в коллективе, уважать права друг друга.</w:t>
      </w:r>
    </w:p>
    <w:p w:rsidR="00E14B82" w:rsidRDefault="00E14B82" w:rsidP="00E14B82">
      <w:pPr>
        <w:pStyle w:val="af7"/>
        <w:numPr>
          <w:ilvl w:val="1"/>
          <w:numId w:val="6"/>
        </w:numPr>
        <w:tabs>
          <w:tab w:val="left" w:pos="0"/>
        </w:tabs>
        <w:spacing w:after="0" w:line="360" w:lineRule="auto"/>
        <w:ind w:left="0" w:right="2" w:firstLine="720"/>
        <w:jc w:val="both"/>
        <w:rPr>
          <w:rFonts w:ascii="Times New Roman" w:hAnsi="Times New Roman" w:cs="Times New Roman"/>
          <w:sz w:val="24"/>
          <w:szCs w:val="24"/>
        </w:rPr>
      </w:pPr>
      <w:r>
        <w:rPr>
          <w:rFonts w:ascii="Times New Roman" w:hAnsi="Times New Roman" w:cs="Times New Roman"/>
          <w:sz w:val="24"/>
          <w:szCs w:val="24"/>
        </w:rPr>
        <w:t>Действие настоящего коллективного договора распространяется на всех работников Института и его обособленных подразделений, независимо от должности, членства в профсоюзе, длительности трудовых отношений с организацией, характера выполняемой работы.</w:t>
      </w:r>
    </w:p>
    <w:p w:rsidR="00E14B82" w:rsidRDefault="00E14B82" w:rsidP="00E14B82">
      <w:pPr>
        <w:numPr>
          <w:ilvl w:val="1"/>
          <w:numId w:val="6"/>
        </w:numPr>
        <w:tabs>
          <w:tab w:val="left" w:pos="900"/>
          <w:tab w:val="left" w:pos="1260"/>
        </w:tabs>
        <w:spacing w:after="0" w:line="360" w:lineRule="auto"/>
        <w:ind w:left="0" w:right="2" w:firstLine="720"/>
        <w:jc w:val="both"/>
        <w:rPr>
          <w:rFonts w:ascii="Times New Roman" w:hAnsi="Times New Roman" w:cs="Times New Roman"/>
          <w:sz w:val="24"/>
          <w:szCs w:val="24"/>
        </w:rPr>
      </w:pPr>
      <w:r>
        <w:rPr>
          <w:rFonts w:ascii="Times New Roman" w:hAnsi="Times New Roman" w:cs="Times New Roman"/>
          <w:sz w:val="24"/>
          <w:szCs w:val="24"/>
        </w:rPr>
        <w:lastRenderedPageBreak/>
        <w:t>Коллективный договор заключен на срок 3 года и вступает в силу с момента подписания его сторонами. Стороны имеют право продлить действие коллективного договора на срок не более трех лет.</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1.8. По взаимному согласию сторон в течение срока действия коллективного договора в него могут быть внесены изменения и дополнения в порядке, установленном Трудовым законодательством РФ для его заключения.</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1.9. Локальные нормативные акты, издаваемые Работодателем, не должны ухудшать положение работников по сравнению с действующим законодательством, распространяющимися на Институт соглашениями, настоящим коллективным договором. Этим же критериям должны соответствовать трудовые договоры (контракты), заключенные индивидуально с каждым из работников.</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1.10. Коллективный договор в течение семи дней со дня подписания направляется представителем работодателя на уведомительную регистрацию в соответствующий орган по труду. Вступление коллективного договора  в силу не зависит от факта уведомительной регистрации. </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1.11. Условия настоящего коллективного договора обязательны для его сторон. Условия, ухудшающие положение работников по сравнению с  Трудовым кодексом РФ, законами, иными нормативными актами, действующими и вступившими в силу, в течение срока действия коллективного договора, недействительны,  и не подлежат применению. </w:t>
      </w:r>
    </w:p>
    <w:p w:rsidR="00E14B82" w:rsidRDefault="00E14B82" w:rsidP="00E14B82">
      <w:pPr>
        <w:spacing w:after="0" w:line="360" w:lineRule="auto"/>
        <w:ind w:right="2"/>
        <w:jc w:val="center"/>
        <w:rPr>
          <w:rFonts w:ascii="Times New Roman" w:hAnsi="Times New Roman" w:cs="Times New Roman"/>
          <w:sz w:val="24"/>
          <w:szCs w:val="24"/>
        </w:rPr>
      </w:pPr>
    </w:p>
    <w:p w:rsidR="00E14B82" w:rsidRDefault="00E14B82" w:rsidP="00E14B82">
      <w:pPr>
        <w:spacing w:after="0" w:line="360" w:lineRule="auto"/>
        <w:ind w:right="2"/>
        <w:jc w:val="center"/>
        <w:rPr>
          <w:rFonts w:ascii="Times New Roman" w:hAnsi="Times New Roman" w:cs="Times New Roman"/>
          <w:sz w:val="24"/>
          <w:szCs w:val="24"/>
        </w:rPr>
      </w:pPr>
      <w:r>
        <w:rPr>
          <w:rFonts w:ascii="Times New Roman" w:hAnsi="Times New Roman" w:cs="Times New Roman"/>
          <w:b/>
          <w:sz w:val="24"/>
          <w:szCs w:val="24"/>
        </w:rPr>
        <w:t>2. ОПЛАТА ТРУДА. РАБОЧЕЕ ВРЕМЯ И ВРЕМЯ ОТДЫХА.</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2.1. </w:t>
      </w:r>
      <w:proofErr w:type="gramStart"/>
      <w:r>
        <w:rPr>
          <w:rFonts w:ascii="Times New Roman" w:hAnsi="Times New Roman" w:cs="Times New Roman"/>
          <w:sz w:val="24"/>
          <w:szCs w:val="24"/>
        </w:rPr>
        <w:t>Работодатель обязуется осуществлять оплату труда сотрудников согласно  «Положению  об оплате труда работников ИПМТ ДВО РАН»,  и «Положению об использовании средств, формируемых из прибыли», являющимися неотъемлемыми частями данного коллективного договора (см. Приложения 2 и 3), утвержденного директором и согласованного с председателем Первичной профсоюзной организации ИПМТ ДВО РАН.</w:t>
      </w:r>
      <w:proofErr w:type="gramEnd"/>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2.2. Сотрудникам, проходящим обучение, переквалификацию, повышающим свой профессиональный уровень по направлению Работодателя, на весь срок обучения сохраняется их средняя заработная плата.</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2.3. За все время, затрачиваемое на прохождение периодических медицинских осмотров, за сотрудниками сохраняется средний заработок, приказ Минздрава РФ №29н от 28  января 2021 г. «Об утверждении порядка проведения профилактического медицинского осмотра и диспансеризации определенных гру</w:t>
      </w:r>
      <w:proofErr w:type="gramStart"/>
      <w:r>
        <w:rPr>
          <w:rFonts w:ascii="Times New Roman" w:hAnsi="Times New Roman" w:cs="Times New Roman"/>
          <w:sz w:val="24"/>
          <w:szCs w:val="24"/>
        </w:rPr>
        <w:t>пп взр</w:t>
      </w:r>
      <w:proofErr w:type="gramEnd"/>
      <w:r>
        <w:rPr>
          <w:rFonts w:ascii="Times New Roman" w:hAnsi="Times New Roman" w:cs="Times New Roman"/>
          <w:sz w:val="24"/>
          <w:szCs w:val="24"/>
        </w:rPr>
        <w:t>ослого населения».</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Беременные женщины освобождаются от работы с сохранением среднего заработка для прохождения медицинских обследований, если такие обследования не могут быть проведены в свободное от работы время. </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2.4. Работодатель обязуется обеспечивать нормальные условия труда, систематически проводить специальную оценку условий труда, согласно ФЗ РФ № 426 от 28.12.2013 года.</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2.5. Работники с нормированным рабочим днем могут привлекаться к работе за пределами установленной продолжительности рабочего времени (ст.97 ТК РФ) в праздничные и в выходные дни с письменного согласия работника и по распоряжению Работодателя. Работа в такие дни оплачивается в размере не </w:t>
      </w:r>
      <w:proofErr w:type="gramStart"/>
      <w:r>
        <w:rPr>
          <w:rFonts w:ascii="Times New Roman" w:hAnsi="Times New Roman" w:cs="Times New Roman"/>
          <w:sz w:val="24"/>
          <w:szCs w:val="24"/>
        </w:rPr>
        <w:t>менее двойной</w:t>
      </w:r>
      <w:proofErr w:type="gramEnd"/>
      <w:r>
        <w:rPr>
          <w:rFonts w:ascii="Times New Roman" w:hAnsi="Times New Roman" w:cs="Times New Roman"/>
          <w:sz w:val="24"/>
          <w:szCs w:val="24"/>
        </w:rPr>
        <w:t xml:space="preserve"> ставки сверх должностного оклада или предоставлением другого дня отдыха. В этом случае работа в выходной или нерабочий праздничный день оплачивается в одинарном размере, а день отдыха оплате не подлежит (ст. 153 ТК РФ). </w:t>
      </w:r>
    </w:p>
    <w:p w:rsidR="00E14B82" w:rsidRDefault="00E14B82" w:rsidP="00E14B82">
      <w:pPr>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 xml:space="preserve">2.6.  Для сотрудников Института режим рабочего времени определяется Правилами внутреннего трудового распорядка, утвержденными Работодателем с учетом мнения Профсоюза:      </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устанавливается пятидневная сорокачасовая рабочая неделя с двумя выходными днями;</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индивидуальная продолжительность ежедневной работы определяется правилами внутреннего распорядка;</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начало работы с 8 часов 30 минут;</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перерыв на обед: ОЭМ – с 12 час. 15 мин. до 13 час.00 мин.,</w:t>
      </w:r>
      <w:r w:rsidR="00296C69">
        <w:rPr>
          <w:rFonts w:ascii="Times New Roman" w:hAnsi="Times New Roman" w:cs="Times New Roman"/>
          <w:sz w:val="24"/>
          <w:szCs w:val="24"/>
        </w:rPr>
        <w:t xml:space="preserve"> </w:t>
      </w:r>
      <w:r>
        <w:rPr>
          <w:rFonts w:ascii="Times New Roman" w:hAnsi="Times New Roman" w:cs="Times New Roman"/>
          <w:sz w:val="24"/>
          <w:szCs w:val="24"/>
        </w:rPr>
        <w:t>остальные подразделения с 13 час. 15мин. до 14 час. 00 мин;</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окончание работы в 17 часов 30 минут;</w:t>
      </w:r>
    </w:p>
    <w:p w:rsidR="00E14B82" w:rsidRDefault="00E14B82" w:rsidP="00E14B82">
      <w:pPr>
        <w:pStyle w:val="af7"/>
        <w:numPr>
          <w:ilvl w:val="0"/>
          <w:numId w:val="7"/>
        </w:numPr>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с понедельника по четверг рабочий день устанавливается продолжительностью 8 часов 15 минут. Пятница – 7 часов 00 минут;</w:t>
      </w:r>
    </w:p>
    <w:p w:rsidR="00E14B82" w:rsidRDefault="00E14B82" w:rsidP="00E14B82">
      <w:pPr>
        <w:pStyle w:val="af7"/>
        <w:widowControl w:val="0"/>
        <w:numPr>
          <w:ilvl w:val="0"/>
          <w:numId w:val="7"/>
        </w:numPr>
        <w:autoSpaceDE w:val="0"/>
        <w:autoSpaceDN w:val="0"/>
        <w:adjustRightInd w:val="0"/>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 xml:space="preserve">выходные дни: суббота и воскресенье. </w:t>
      </w:r>
    </w:p>
    <w:p w:rsidR="00E14B82" w:rsidRDefault="00E14B82" w:rsidP="00E14B82">
      <w:pPr>
        <w:widowControl w:val="0"/>
        <w:autoSpaceDE w:val="0"/>
        <w:autoSpaceDN w:val="0"/>
        <w:adjustRightInd w:val="0"/>
        <w:spacing w:after="0" w:line="360" w:lineRule="auto"/>
        <w:ind w:right="2" w:firstLine="720"/>
        <w:jc w:val="both"/>
        <w:rPr>
          <w:rFonts w:ascii="Times New Roman" w:hAnsi="Times New Roman" w:cs="Times New Roman"/>
          <w:sz w:val="24"/>
          <w:szCs w:val="24"/>
        </w:rPr>
      </w:pPr>
      <w:r>
        <w:rPr>
          <w:rFonts w:ascii="Times New Roman" w:hAnsi="Times New Roman" w:cs="Times New Roman"/>
          <w:sz w:val="24"/>
          <w:szCs w:val="24"/>
        </w:rPr>
        <w:t>2.7.</w:t>
      </w:r>
      <w:r>
        <w:rPr>
          <w:rFonts w:ascii="Times New Roman" w:hAnsi="Times New Roman" w:cs="Times New Roman"/>
          <w:sz w:val="24"/>
          <w:szCs w:val="24"/>
        </w:rPr>
        <w:tab/>
        <w:t xml:space="preserve">Для работников, условия </w:t>
      </w:r>
      <w:proofErr w:type="gramStart"/>
      <w:r>
        <w:rPr>
          <w:rFonts w:ascii="Times New Roman" w:hAnsi="Times New Roman" w:cs="Times New Roman"/>
          <w:sz w:val="24"/>
          <w:szCs w:val="24"/>
        </w:rPr>
        <w:t>труда</w:t>
      </w:r>
      <w:proofErr w:type="gramEnd"/>
      <w:r>
        <w:rPr>
          <w:rFonts w:ascii="Times New Roman" w:hAnsi="Times New Roman" w:cs="Times New Roman"/>
          <w:sz w:val="24"/>
          <w:szCs w:val="24"/>
        </w:rPr>
        <w:t xml:space="preserve"> на рабочих местах которых по результатам специальной оценки условий труда отнесены к вредным условиям труда 3 или 4 степени или опасным условиям труда, устанавливается следующая сокращенная продолжительность рабочего времени:</w:t>
      </w:r>
    </w:p>
    <w:p w:rsidR="00E14B82" w:rsidRDefault="00E14B82" w:rsidP="00E14B82">
      <w:pPr>
        <w:pStyle w:val="af7"/>
        <w:widowControl w:val="0"/>
        <w:numPr>
          <w:ilvl w:val="0"/>
          <w:numId w:val="8"/>
        </w:numPr>
        <w:autoSpaceDE w:val="0"/>
        <w:autoSpaceDN w:val="0"/>
        <w:adjustRightInd w:val="0"/>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не более 36 часов в неделю для работников, условия труда которых отнесены к 3 степени вредности;</w:t>
      </w:r>
    </w:p>
    <w:p w:rsidR="00E14B82" w:rsidRDefault="00E14B82" w:rsidP="00E14B82">
      <w:pPr>
        <w:pStyle w:val="af7"/>
        <w:widowControl w:val="0"/>
        <w:numPr>
          <w:ilvl w:val="0"/>
          <w:numId w:val="8"/>
        </w:numPr>
        <w:autoSpaceDE w:val="0"/>
        <w:autoSpaceDN w:val="0"/>
        <w:adjustRightInd w:val="0"/>
        <w:spacing w:after="0" w:line="360"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не более 34 часов в неделю для работников, условия труда которых отнесены 4 степени вредности;</w:t>
      </w:r>
    </w:p>
    <w:p w:rsidR="00E14B82" w:rsidRDefault="00E14B82" w:rsidP="00E14B82">
      <w:pPr>
        <w:pStyle w:val="af7"/>
        <w:widowControl w:val="0"/>
        <w:numPr>
          <w:ilvl w:val="0"/>
          <w:numId w:val="8"/>
        </w:numPr>
        <w:autoSpaceDE w:val="0"/>
        <w:autoSpaceDN w:val="0"/>
        <w:adjustRightInd w:val="0"/>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не более 30 часов в неделю для работников, условия труда которых отнесены к </w:t>
      </w:r>
      <w:proofErr w:type="gramStart"/>
      <w:r>
        <w:rPr>
          <w:rFonts w:ascii="Times New Roman" w:hAnsi="Times New Roman" w:cs="Times New Roman"/>
          <w:sz w:val="24"/>
          <w:szCs w:val="24"/>
        </w:rPr>
        <w:t>опасным</w:t>
      </w:r>
      <w:proofErr w:type="gramEnd"/>
      <w:r>
        <w:rPr>
          <w:rFonts w:ascii="Times New Roman" w:hAnsi="Times New Roman" w:cs="Times New Roman"/>
          <w:sz w:val="24"/>
          <w:szCs w:val="24"/>
        </w:rPr>
        <w:t>.</w:t>
      </w:r>
    </w:p>
    <w:p w:rsidR="00E14B82" w:rsidRDefault="00E14B82" w:rsidP="00E14B82">
      <w:pPr>
        <w:spacing w:after="0" w:line="360" w:lineRule="auto"/>
        <w:ind w:firstLine="720"/>
        <w:jc w:val="both"/>
        <w:rPr>
          <w:rFonts w:ascii="Times New Roman" w:hAnsi="Times New Roman" w:cs="Times New Roman"/>
          <w:color w:val="000000"/>
          <w:sz w:val="24"/>
          <w:szCs w:val="24"/>
        </w:rPr>
      </w:pPr>
      <w:r>
        <w:rPr>
          <w:rFonts w:ascii="Times New Roman" w:hAnsi="Times New Roman" w:cs="Times New Roman"/>
          <w:sz w:val="24"/>
          <w:szCs w:val="24"/>
        </w:rPr>
        <w:t>Продолжительность рабочего времени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p>
    <w:p w:rsidR="00E14B82" w:rsidRDefault="00E14B82" w:rsidP="00E14B82">
      <w:pPr>
        <w:spacing w:after="0" w:line="36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2.8. Работодателю - производить индексацию заработной платы в связи с ростом потребительских цен на товары и услуги в порядке, установленном трудовым законодательством ст. 134 ТК РФ и иными нормативными правовыми актами, содержащими нормы трудового права.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color w:val="000000"/>
          <w:sz w:val="24"/>
          <w:szCs w:val="24"/>
        </w:rPr>
        <w:t>При этом рост заработной платы работников, связанный с индексацией заработной платы, не считать основанием для замены и пересмотра норм труда.</w:t>
      </w:r>
    </w:p>
    <w:p w:rsidR="00E14B82" w:rsidRDefault="00E14B82" w:rsidP="00E14B82">
      <w:pPr>
        <w:widowControl w:val="0"/>
        <w:autoSpaceDE w:val="0"/>
        <w:autoSpaceDN w:val="0"/>
        <w:adjustRightInd w:val="0"/>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2.9. Работникам с ненормированным рабочим днем, включая руководителей, их заместителей, руководителей структурных подразделений, предоставляется ежегодный дополнительный оплачиваемый отпуск.</w:t>
      </w:r>
    </w:p>
    <w:p w:rsidR="00E14B82" w:rsidRDefault="00E14B82" w:rsidP="00E14B82">
      <w:pPr>
        <w:widowControl w:val="0"/>
        <w:autoSpaceDE w:val="0"/>
        <w:autoSpaceDN w:val="0"/>
        <w:adjustRightInd w:val="0"/>
        <w:spacing w:after="0" w:line="360" w:lineRule="auto"/>
        <w:ind w:firstLine="720"/>
        <w:jc w:val="both"/>
        <w:rPr>
          <w:rFonts w:ascii="Times New Roman" w:hAnsi="Times New Roman" w:cs="Times New Roman"/>
          <w:sz w:val="24"/>
          <w:szCs w:val="24"/>
        </w:rPr>
      </w:pPr>
      <w:proofErr w:type="gramStart"/>
      <w:r>
        <w:rPr>
          <w:rFonts w:ascii="Times New Roman" w:hAnsi="Times New Roman" w:cs="Times New Roman"/>
          <w:sz w:val="24"/>
          <w:szCs w:val="24"/>
        </w:rPr>
        <w:t>Перечень категорий работников с ненормированным рабочим днем, в том числе эпизодически привлекаемых к выполнению своих трудовых (должностных) обязанностей за пределами нормальной продолжительности рабочего времени, а также продолжительность ежегодного дополнительного отпуска за ненормированный рабочий день, составляющая не менее трех календарных дней, предусматривается коллективным договором, правилами внутреннего трудового распорядка с указанием конкретной продолжительности дополнительного оплачиваемого отпуска по каждой категории работников, в зависимости</w:t>
      </w:r>
      <w:proofErr w:type="gramEnd"/>
      <w:r>
        <w:rPr>
          <w:rFonts w:ascii="Times New Roman" w:hAnsi="Times New Roman" w:cs="Times New Roman"/>
          <w:sz w:val="24"/>
          <w:szCs w:val="24"/>
        </w:rPr>
        <w:t xml:space="preserve"> от объема работы, степени напряженности труда, возможности работника выполнять свои трудовые (должностные) обязанности за пределами нормальной продолжительности рабочего времени и других условий. Оплата дополнительных отпусков, предоставляемых работникам с ненормированным рабочим днем, производится в пределах фонда оплаты.</w:t>
      </w:r>
    </w:p>
    <w:p w:rsidR="00E14B82" w:rsidRDefault="00E14B82" w:rsidP="00E14B82">
      <w:pPr>
        <w:spacing w:after="0" w:line="36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Ежегодный дополнительный оплачиваемый отпуск для работников, включая научных работников, имеющих ученую степень, условия труда которых по результатам специальной оценки условий труда отнесены к вредным условиям труда 2, 3 или 4 степени либо опасным условиям труда, устанавливается в размере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и коллективным договором с учетом результатов специальной оценки условий труда.</w:t>
      </w:r>
    </w:p>
    <w:p w:rsidR="00E14B82" w:rsidRDefault="00E14B82" w:rsidP="00E14B82">
      <w:pPr>
        <w:spacing w:after="0" w:line="36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В стаж работы, дающий право на дополнительный оплачиваемый отпуск за работу во вредных и/или опасных условиях труда, включается только фактически отработанное в соответствующих условиях время.</w:t>
      </w:r>
    </w:p>
    <w:p w:rsidR="00E14B82" w:rsidRDefault="00E14B82" w:rsidP="00E14B82">
      <w:pPr>
        <w:spacing w:after="0" w:line="360" w:lineRule="auto"/>
        <w:ind w:firstLine="720"/>
        <w:jc w:val="both"/>
        <w:rPr>
          <w:rFonts w:ascii="Times New Roman" w:hAnsi="Times New Roman" w:cs="Times New Roman"/>
          <w:color w:val="000000"/>
          <w:sz w:val="24"/>
          <w:szCs w:val="24"/>
        </w:rPr>
      </w:pPr>
      <w:proofErr w:type="gramStart"/>
      <w:r>
        <w:rPr>
          <w:rFonts w:ascii="Times New Roman" w:hAnsi="Times New Roman" w:cs="Times New Roman"/>
          <w:color w:val="000000"/>
          <w:sz w:val="24"/>
          <w:szCs w:val="24"/>
        </w:rPr>
        <w:lastRenderedPageBreak/>
        <w:t xml:space="preserve">На основании письменного согласия работника, занятого на работе с вредными и (или) опасными условиями труда, оформленного путем заключения отдельного соглашения к трудовому договору, часть ежегодного дополнительного оплачиваемого отпуска, которая превышает минимальную продолжительность данного отпуска, установленную частью второй статьи 117 Трудового кодекса Российской Федерации (7 календарных дней), может быть заменена отдельно устанавливаемой денежной компенсацией, при этом минимальные размеры такой компенсации </w:t>
      </w:r>
      <w:proofErr w:type="spellStart"/>
      <w:r>
        <w:rPr>
          <w:rFonts w:ascii="Times New Roman" w:hAnsi="Times New Roman" w:cs="Times New Roman"/>
          <w:color w:val="000000"/>
          <w:sz w:val="24"/>
          <w:szCs w:val="24"/>
        </w:rPr>
        <w:t>составляют</w:t>
      </w:r>
      <w:proofErr w:type="gramEnd"/>
      <w:r>
        <w:rPr>
          <w:rFonts w:ascii="Times New Roman" w:hAnsi="Times New Roman" w:cs="Times New Roman"/>
          <w:color w:val="000000"/>
          <w:sz w:val="24"/>
          <w:szCs w:val="24"/>
        </w:rPr>
        <w:t>:для</w:t>
      </w:r>
      <w:proofErr w:type="spellEnd"/>
      <w:r>
        <w:rPr>
          <w:rFonts w:ascii="Times New Roman" w:hAnsi="Times New Roman" w:cs="Times New Roman"/>
          <w:color w:val="000000"/>
          <w:sz w:val="24"/>
          <w:szCs w:val="24"/>
        </w:rPr>
        <w:t xml:space="preserve"> работников, условия труда которых отнесены к вредным условиям труда 3 и 4 степени вредности, в размере не </w:t>
      </w:r>
      <w:proofErr w:type="gramStart"/>
      <w:r>
        <w:rPr>
          <w:rFonts w:ascii="Times New Roman" w:hAnsi="Times New Roman" w:cs="Times New Roman"/>
          <w:color w:val="000000"/>
          <w:sz w:val="24"/>
          <w:szCs w:val="24"/>
        </w:rPr>
        <w:t>менее дневной</w:t>
      </w:r>
      <w:proofErr w:type="gramEnd"/>
      <w:r>
        <w:rPr>
          <w:rFonts w:ascii="Times New Roman" w:hAnsi="Times New Roman" w:cs="Times New Roman"/>
          <w:color w:val="000000"/>
          <w:sz w:val="24"/>
          <w:szCs w:val="24"/>
        </w:rPr>
        <w:t xml:space="preserve"> ставки (части должностного оклада) за каждый день дополнительного оплачиваемого отпуска.</w:t>
      </w:r>
    </w:p>
    <w:p w:rsidR="00E14B82" w:rsidRDefault="00E14B82" w:rsidP="00E14B82">
      <w:pPr>
        <w:spacing w:after="0" w:line="360" w:lineRule="auto"/>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2.10. </w:t>
      </w:r>
      <w:proofErr w:type="gramStart"/>
      <w:r>
        <w:rPr>
          <w:rFonts w:ascii="Times New Roman" w:hAnsi="Times New Roman" w:cs="Times New Roman"/>
          <w:color w:val="000000"/>
          <w:sz w:val="24"/>
          <w:szCs w:val="24"/>
        </w:rPr>
        <w:t xml:space="preserve">При проведении специальной оценки условий труда в целях реализации Федерального закона от 28 декабря </w:t>
      </w:r>
      <w:smartTag w:uri="urn:schemas-microsoft-com:office:smarttags" w:element="metricconverter">
        <w:smartTagPr>
          <w:attr w:name="ProductID" w:val="2013 г"/>
        </w:smartTagPr>
        <w:r>
          <w:rPr>
            <w:rFonts w:ascii="Times New Roman" w:hAnsi="Times New Roman" w:cs="Times New Roman"/>
            <w:color w:val="000000"/>
            <w:sz w:val="24"/>
            <w:szCs w:val="24"/>
          </w:rPr>
          <w:t>2013 г</w:t>
        </w:r>
      </w:smartTag>
      <w:r>
        <w:rPr>
          <w:rFonts w:ascii="Times New Roman" w:hAnsi="Times New Roman" w:cs="Times New Roman"/>
          <w:color w:val="000000"/>
          <w:sz w:val="24"/>
          <w:szCs w:val="24"/>
        </w:rPr>
        <w:t>. № 426-ФЗ «О специальной оценке условий труда» работникам, условия труда которых отнесены к вредным и (или) опасным по результатам специальной оценки условий труда, предоставляется ежегодный дополнительный оплачиваемый отпуск  в соответствии со статьей 117 Трудового кодекса Российской Федерации.</w:t>
      </w:r>
      <w:proofErr w:type="gramEnd"/>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2.11. Сотрудникам института может предоставляться в отдельных случаях право на индивидуальный график работы, если это не наносит ущерба производственной деятельности института. Такой график работы носит временный характер и устанавливается на основании письменного распоряжения Работодателя.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2.12. </w:t>
      </w:r>
      <w:proofErr w:type="gramStart"/>
      <w:r>
        <w:rPr>
          <w:rFonts w:ascii="Times New Roman" w:hAnsi="Times New Roman" w:cs="Times New Roman"/>
          <w:sz w:val="24"/>
          <w:szCs w:val="24"/>
        </w:rPr>
        <w:t>Работодатель по согласованию с Профкомом при необходимости может вводить суммированный учет рабочего времени, когда по условиям производства (работы) в Институте в целом или при выполнении отдельных видов работ не может быть соблюдена установленная для данной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w:t>
      </w:r>
      <w:proofErr w:type="gramEnd"/>
      <w:r>
        <w:rPr>
          <w:rFonts w:ascii="Times New Roman" w:hAnsi="Times New Roman" w:cs="Times New Roman"/>
          <w:sz w:val="24"/>
          <w:szCs w:val="24"/>
        </w:rPr>
        <w:t xml:space="preserve"> и другие периоды) не превышала нормального числа рабочих часов. Учетный период не может превышать одного года.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2.13. Работодатель предоставляет работникам ежегодный оплачиваемый отпуск продолжительностью 28 календарных дней.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2.14. Очередность предоставления отпусков устанавливается графиком отпусков, составляемым Работодателем с учетом мнения Профсоюза. График отпусков составляется не позднее, чем за две недели до наступления календарного года.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На основании статей 262.1 ТК РФ,  267 ТК РФ, 123 ТК РФ, 257 ТК РФ, 125 ТК РФ, 262.2 ТК РФ, статьи 23 ФЗ от 20.07.2012. № 125-ФЗ, предоставляется график для </w:t>
      </w:r>
      <w:r>
        <w:rPr>
          <w:rFonts w:ascii="Times New Roman" w:hAnsi="Times New Roman" w:cs="Times New Roman"/>
          <w:sz w:val="24"/>
          <w:szCs w:val="24"/>
        </w:rPr>
        <w:lastRenderedPageBreak/>
        <w:t>заполнения сначала работникам в приоритетном порядке, на основании таблицы «Категория граждан»</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Работодатель обязуется о времени начала отпуска известить работника не позднее, чем за две недели до его начала (ст.123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2.15. Работодатель предоставляет сотрудникам следующие виды отпусков:</w:t>
      </w:r>
    </w:p>
    <w:p w:rsidR="00E14B82" w:rsidRDefault="00E14B82" w:rsidP="00E14B82">
      <w:pPr>
        <w:pStyle w:val="af7"/>
        <w:numPr>
          <w:ilvl w:val="0"/>
          <w:numId w:val="9"/>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ежегодные;</w:t>
      </w:r>
    </w:p>
    <w:p w:rsidR="00E14B82" w:rsidRDefault="00E14B82" w:rsidP="00E14B82">
      <w:pPr>
        <w:pStyle w:val="af7"/>
        <w:numPr>
          <w:ilvl w:val="0"/>
          <w:numId w:val="9"/>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дополнительные;</w:t>
      </w:r>
    </w:p>
    <w:p w:rsidR="00E14B82" w:rsidRDefault="00E14B82" w:rsidP="00E14B82">
      <w:pPr>
        <w:pStyle w:val="af7"/>
        <w:numPr>
          <w:ilvl w:val="0"/>
          <w:numId w:val="9"/>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без сохранения заработной платы.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2.16. Право на использование ежегодного отпуска, за первый год работы, возникает у работника по истечении 6 месяцев его непрерывной работы в институте. По соглашению сторон оплачиваемый отпуск работнику может быть предоставлен и до истечения шести месяцев (ст. 122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2.17.Часть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Ежегодный основной оплачиваемый отпуск предоставляется сотрудникам продолжительностью 28 календарных дней. Согласно Постановлению Правительства РФ от 12 августа 1994 года № 949 "О ежегодных отпусках научных работников, имеющих ученую степень", предоставляется отпуск дополнительно: докторам наук – 56 календарных дней,  кандидатам наук – 42 календарных дня.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Кроме того, всем работникам предоставляется дополнительный оплачиваемый отпуск в размере 8 календарных дней согласно закону Российской Федерации за № 4520-1 от 19 февраля 1993 года "О государственных гарантиях и компенсациях для лиц, работающих в районах Крайнего Севера и приравненных к ним местностях" (в редакции ФЗ-122), (ст.116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2.18. В случае переноса отпуска, работник пишет заявление о переносе и указывает время, когда он просит предоставить отпуск.</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Перенос неиспользуемого отпуска может быть использован не позднее 12 месяцев после окончания того рабочего года, за который он предоставляется.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2.19. Работодатель обязуется предоставлять дополнительно оплачиваемый отпуск работникам, имеющим детей-инвалидов до 18 лет, по его заявлению продолжительностью 4 календарных дня в календарном месяце, за счет сре</w:t>
      </w:r>
      <w:proofErr w:type="gramStart"/>
      <w:r>
        <w:rPr>
          <w:rFonts w:ascii="Times New Roman" w:hAnsi="Times New Roman" w:cs="Times New Roman"/>
          <w:sz w:val="24"/>
          <w:szCs w:val="24"/>
        </w:rPr>
        <w:t>дств пр</w:t>
      </w:r>
      <w:proofErr w:type="gramEnd"/>
      <w:r>
        <w:rPr>
          <w:rFonts w:ascii="Times New Roman" w:hAnsi="Times New Roman" w:cs="Times New Roman"/>
          <w:sz w:val="24"/>
          <w:szCs w:val="24"/>
        </w:rPr>
        <w:t>едприятия.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2.20. Работодатель обязуется предоставлять работникам, нуждающимся в санаторно-курортном лечении, очередные отпуска  в соответствии со сроками выдаваемых путевок.</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2.21. Работодатель обязуется работающим в организации супругам, родителям и детям предоставлять право на одновременный уход в отпуск.</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2.22. Работодатель обязуется осуществлять выплату заработной платы сотрудникам института два раза в месяц в денежной форме, согласно ст.136 ТК РФ в редакции  от 26.07.2019 года:</w:t>
      </w:r>
    </w:p>
    <w:p w:rsidR="00E14B82" w:rsidRDefault="00E14B82" w:rsidP="00E14B82">
      <w:pPr>
        <w:pStyle w:val="af7"/>
        <w:numPr>
          <w:ilvl w:val="0"/>
          <w:numId w:val="10"/>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25 числа каждого месяца – за первую половину месяца;</w:t>
      </w:r>
    </w:p>
    <w:p w:rsidR="00E14B82" w:rsidRDefault="00E14B82" w:rsidP="00E14B82">
      <w:pPr>
        <w:pStyle w:val="af7"/>
        <w:numPr>
          <w:ilvl w:val="0"/>
          <w:numId w:val="10"/>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10 числа – за вторую половину месяца,</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а также извещать каждого работника, путем выдачи расчетного листка, о составных частях заработной платы  при начислении и выплате второй части заработной платы. Выплату производить по письменному заявлению сотрудников, перечисляя на указанные ими счета в банке или на электронную почту сотрудника.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2.23. Работнику необходимо выдавать сумму не меньше, чем он заработал за первую половину месяца. Плановый размер  выплаты первой части заработной платы устанавливается из расчета не менее 50% </w:t>
      </w:r>
      <w:bookmarkStart w:id="0" w:name="_GoBack"/>
      <w:bookmarkEnd w:id="0"/>
      <w:r>
        <w:rPr>
          <w:rFonts w:ascii="Times New Roman" w:hAnsi="Times New Roman" w:cs="Times New Roman"/>
          <w:sz w:val="24"/>
          <w:szCs w:val="24"/>
        </w:rPr>
        <w:t>должностного оклада работника и фактически отработанных им дней за первую половину месяца (на основании табеля учета рабочего времени).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2.24. Заработная плата за время отпуска выплачивается не позднее, чем за три дня до начала отпуска. В случае невыплаты заработной платы за время отпуска в установленный срок отпуск переносится по желанию работника до получения им отпускных выплат.</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2.25. В целях </w:t>
      </w:r>
      <w:proofErr w:type="gramStart"/>
      <w:r>
        <w:rPr>
          <w:rFonts w:ascii="Times New Roman" w:hAnsi="Times New Roman" w:cs="Times New Roman"/>
          <w:sz w:val="24"/>
          <w:szCs w:val="24"/>
        </w:rPr>
        <w:t>осуществления стимулирования качественного труда Работников Института</w:t>
      </w:r>
      <w:proofErr w:type="gramEnd"/>
      <w:r>
        <w:rPr>
          <w:rFonts w:ascii="Times New Roman" w:hAnsi="Times New Roman" w:cs="Times New Roman"/>
          <w:sz w:val="24"/>
          <w:szCs w:val="24"/>
        </w:rPr>
        <w:t xml:space="preserve"> в Положении об оплате труда Работников утверждены показатели и критерии эффективности работы (деятельности Работников).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Показатели и критерии эффективности работы (деятельности Работников) дополнительно могут устанавливаться Работодателем в локальных нормативных актах при учете следующих основных принципов:</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Работник должен знать, какое вознаграждение он получит в зависимости от результатов своего труда (принцип предсказуемости);</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вознаграждение должно быть адекватно трудовому вкладу каждого Работника в результат деятельности Института, его опыту и уровню квалификации (принцип адекватности);</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вознаграждение должно следовать за достижением результата (принцип своевременности);</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правила определения вознаграждения должны быть понятны каждому Работнику (принцип справедливости);</w:t>
      </w:r>
    </w:p>
    <w:p w:rsidR="00E14B82" w:rsidRDefault="00E14B82" w:rsidP="00E14B82">
      <w:pPr>
        <w:pStyle w:val="af7"/>
        <w:numPr>
          <w:ilvl w:val="0"/>
          <w:numId w:val="11"/>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принятие локальных нормативных актов, устанавливающих системы оплаты труда, должно осуществляться с учетом мнения Первичной профсоюзной организации Института (принцип прозрачности).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2.26. Работодатель способствует увеличению численности молодежи, ее профессиональному росту, в том числе на должностях заведующих подразделениями, оказывает помощь аспирантам и лицам, прикрепленным к Институту для написания и защиты диссертации на соискание ученой степени кандидата и доктора наук.</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tabs>
          <w:tab w:val="left" w:pos="180"/>
        </w:tabs>
        <w:spacing w:after="0" w:line="360" w:lineRule="auto"/>
        <w:jc w:val="center"/>
        <w:rPr>
          <w:rFonts w:ascii="Times New Roman" w:hAnsi="Times New Roman" w:cs="Times New Roman"/>
          <w:sz w:val="24"/>
          <w:szCs w:val="24"/>
        </w:rPr>
      </w:pPr>
      <w:r>
        <w:rPr>
          <w:rFonts w:ascii="Times New Roman" w:hAnsi="Times New Roman" w:cs="Times New Roman"/>
          <w:b/>
          <w:sz w:val="24"/>
          <w:szCs w:val="24"/>
        </w:rPr>
        <w:t>3. ТРУДОВОЙ ДОГОВОР</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 При поступлении на работу работника трудовые отношения оформляются путем заключения трудового договора в письменной форме в двух экземплярах - по одному для каждой стороны.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При приеме на работу работодатель обязан ознакомить работника с действующими в институте правилами внутреннего трудового распорядка, иными локальными нормативными актами, имеющими отношение к трудовой функции работника, коллективным договором.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3.2. Трудовой договор может быть заключен как на не определенный, так и определенный срок не более пяти лет.</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Срочный трудовой договор может быть заключен только в случаях, указанных в ст. 59 Трудового кодекса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При расторжении срочного трудового договора в связи с истечением срока его действия,  работодатель обязан предупредить об этом работника не менее чем за три дня до увольнения.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3.3. Выходное пособие в размере двухнедельного среднего заработка выплачивается работникам при расторжении трудового договора в связи </w:t>
      </w:r>
      <w:proofErr w:type="gramStart"/>
      <w:r>
        <w:rPr>
          <w:rFonts w:ascii="Times New Roman" w:hAnsi="Times New Roman" w:cs="Times New Roman"/>
          <w:sz w:val="24"/>
          <w:szCs w:val="24"/>
        </w:rPr>
        <w:t>с</w:t>
      </w:r>
      <w:proofErr w:type="gramEnd"/>
      <w:r>
        <w:rPr>
          <w:rFonts w:ascii="Times New Roman" w:hAnsi="Times New Roman" w:cs="Times New Roman"/>
          <w:sz w:val="24"/>
          <w:szCs w:val="24"/>
        </w:rPr>
        <w:t>:</w:t>
      </w:r>
    </w:p>
    <w:p w:rsidR="00E14B82" w:rsidRDefault="00E14B82" w:rsidP="00E14B82">
      <w:pPr>
        <w:pStyle w:val="af7"/>
        <w:numPr>
          <w:ilvl w:val="0"/>
          <w:numId w:val="1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отказом работника от перевода на другую работу, необходимого ему в соответствии с медицинским заключением, выданным в порядке, установленном ФЗ и иными нормативными правовыми актами РФ, либо отсутствием у Работодателя соответствующей работы (п.8 части первой ст.77 ТК);</w:t>
      </w:r>
    </w:p>
    <w:p w:rsidR="00E14B82" w:rsidRDefault="00E14B82" w:rsidP="00E14B82">
      <w:pPr>
        <w:pStyle w:val="af7"/>
        <w:numPr>
          <w:ilvl w:val="0"/>
          <w:numId w:val="1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призывом работника на военную службу или направлением его на заменяющую ее альтернативную гражданскую службу (п.1 ст.83);</w:t>
      </w:r>
    </w:p>
    <w:p w:rsidR="00E14B82" w:rsidRDefault="00E14B82" w:rsidP="00E14B82">
      <w:pPr>
        <w:pStyle w:val="af7"/>
        <w:numPr>
          <w:ilvl w:val="0"/>
          <w:numId w:val="1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восстановлением на работе работника, ранее выполнявшего эту работу (п.2 ст.83);</w:t>
      </w:r>
    </w:p>
    <w:p w:rsidR="00E14B82" w:rsidRDefault="00E14B82" w:rsidP="00E14B82">
      <w:pPr>
        <w:pStyle w:val="af7"/>
        <w:numPr>
          <w:ilvl w:val="0"/>
          <w:numId w:val="1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отказом работника от перевода в связи с перемещением Работодателя в другую местность (п.9 ст.77).</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3.4. При увольнении работнику выплачивается денежная компенсация за все неиспользованные отпуска независимо от их общей продолжительности и основания прекращения трудового договора. Компенсация выплачивается пропорционально отработанному времени, проработавшему 11 месяцев – за полный рабочий год.  Если работник отработал менее 11 месяцев, дни отпуска, за которые должна быть выплачена компенсация, рассчитываются пропорционально фактически отработанным </w:t>
      </w:r>
      <w:proofErr w:type="gramStart"/>
      <w:r>
        <w:rPr>
          <w:rFonts w:ascii="Times New Roman" w:hAnsi="Times New Roman" w:cs="Times New Roman"/>
          <w:sz w:val="24"/>
          <w:szCs w:val="24"/>
        </w:rPr>
        <w:t>с даты приема</w:t>
      </w:r>
      <w:proofErr w:type="gramEnd"/>
      <w:r>
        <w:rPr>
          <w:rFonts w:ascii="Times New Roman" w:hAnsi="Times New Roman" w:cs="Times New Roman"/>
          <w:sz w:val="24"/>
          <w:szCs w:val="24"/>
        </w:rPr>
        <w:t xml:space="preserve"> на работу месяцам. При этом излишки, составляющие менее половины месяца, исключаются из подсчета, а составляющие более половины месяца – округляются </w:t>
      </w:r>
      <w:proofErr w:type="gramStart"/>
      <w:r>
        <w:rPr>
          <w:rFonts w:ascii="Times New Roman" w:hAnsi="Times New Roman" w:cs="Times New Roman"/>
          <w:sz w:val="24"/>
          <w:szCs w:val="24"/>
        </w:rPr>
        <w:t>до полного месяца</w:t>
      </w:r>
      <w:proofErr w:type="gramEnd"/>
      <w:r>
        <w:rPr>
          <w:rFonts w:ascii="Times New Roman" w:hAnsi="Times New Roman" w:cs="Times New Roman"/>
          <w:sz w:val="24"/>
          <w:szCs w:val="24"/>
        </w:rPr>
        <w:t>. При расторжении трудового договора в связи с ликвидацией организации либо отдельных ее частей, сокращением штата работников или призывом работника на военную службу работникам, отработавшим от 5.5 до 11 месяцев (если работник проработал в Институте меньше года) выплачивается полная компенсация. При расчете компенсации за неиспользованный отпуск производится округление количества календарных дней такого отпуска до целых дней в сторону увеличения.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3.5. При увольнении работника до окончания рабочего года, в счет которого он уже получил ежегодный оплачиваемый отпуск, за не отработанные дни отпуска работодатель вправе удержать из заработной платы работника образовавшуюся задолженность, кроме случаев увольнения по следующим основаниям:</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нормативно-правовыми актами РФ, либо отсутствие у работодателя соответствующей работы;</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ликвидация организации;</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сокращение численности или штата работников организации; – призыв работника на военную службу или направление его на заменяющую ее альтернативную гражданскую службу;</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восстановление на работе работника, ранее выполнявшего эту работу, по решению государственной инспекции труда или суда;</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proofErr w:type="gramStart"/>
      <w:r>
        <w:rPr>
          <w:rFonts w:ascii="Times New Roman" w:hAnsi="Times New Roman" w:cs="Times New Roman"/>
          <w:sz w:val="24"/>
          <w:szCs w:val="24"/>
        </w:rPr>
        <w:t>признание работника полностью не способным к трудовой деятельности в соответствии с медицинским заключением;</w:t>
      </w:r>
      <w:proofErr w:type="gramEnd"/>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смерть работника, а также признание судом работника умершим или безвестно отсутствующим;</w:t>
      </w:r>
    </w:p>
    <w:p w:rsidR="00E14B82" w:rsidRDefault="00E14B82" w:rsidP="00E14B82">
      <w:pPr>
        <w:pStyle w:val="af7"/>
        <w:numPr>
          <w:ilvl w:val="0"/>
          <w:numId w:val="13"/>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обстоятельства), если данное обстоятельство признано решением Правительства России.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3.6. </w:t>
      </w:r>
      <w:proofErr w:type="gramStart"/>
      <w:r>
        <w:rPr>
          <w:rFonts w:ascii="Times New Roman" w:hAnsi="Times New Roman" w:cs="Times New Roman"/>
          <w:sz w:val="24"/>
          <w:szCs w:val="24"/>
        </w:rPr>
        <w:t xml:space="preserve">Работодатель предоставляет (по письменному заявлению) дополнительный отпуск с сохранением среднего заработка работнику, совмещающему работу с обучением в имеющих государственную аккредитацию образовательных учреждениях независимо от их организационно-правовых форм по заочной и </w:t>
      </w:r>
      <w:proofErr w:type="spellStart"/>
      <w:r>
        <w:rPr>
          <w:rFonts w:ascii="Times New Roman" w:hAnsi="Times New Roman" w:cs="Times New Roman"/>
          <w:sz w:val="24"/>
          <w:szCs w:val="24"/>
        </w:rPr>
        <w:t>очно-заочной</w:t>
      </w:r>
      <w:proofErr w:type="spellEnd"/>
      <w:r>
        <w:rPr>
          <w:rFonts w:ascii="Times New Roman" w:hAnsi="Times New Roman" w:cs="Times New Roman"/>
          <w:sz w:val="24"/>
          <w:szCs w:val="24"/>
        </w:rPr>
        <w:t xml:space="preserve"> (вечерней) формам обучения, успешно обучающимся в этих учреждениях, при получении образования соответствующего уровня впервые, в соответствии со статьями 173-177 ТК РФ.</w:t>
      </w:r>
      <w:proofErr w:type="gramEnd"/>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3.7. Работодатель обязан предоставить отпуск без сохранения заработной платы на основании письменного заявления работника следующим категориям работников сверх перечисленных в статьях 128 и 263 ТК РФ:</w:t>
      </w:r>
    </w:p>
    <w:p w:rsidR="00E14B82" w:rsidRDefault="00E14B82" w:rsidP="00E14B82">
      <w:pPr>
        <w:pStyle w:val="af7"/>
        <w:numPr>
          <w:ilvl w:val="0"/>
          <w:numId w:val="14"/>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ветеранам боевых действий из числа лиц, указанных в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1-4 п. 1 статьи 3 Федерального закона от 12.01.1995 г. № 5-ФЗ «О ветеранах», – до 35 календарных дней в году;</w:t>
      </w:r>
    </w:p>
    <w:p w:rsidR="00E14B82" w:rsidRDefault="00E14B82" w:rsidP="00E14B82">
      <w:pPr>
        <w:pStyle w:val="af7"/>
        <w:numPr>
          <w:ilvl w:val="0"/>
          <w:numId w:val="14"/>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одному из родителей (опекуну, попечителю, приемному родителю), имеющему ребенка в возрасте до шестнадцати лет, – 1 день в месяц;</w:t>
      </w:r>
    </w:p>
    <w:p w:rsidR="00E14B82" w:rsidRDefault="00E14B82" w:rsidP="00E14B82">
      <w:pPr>
        <w:pStyle w:val="af7"/>
        <w:numPr>
          <w:ilvl w:val="0"/>
          <w:numId w:val="14"/>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выпускникам подготовительных отделений при вузах и абитуриентам для сдачи выпускных экзаменов – 15 календарных дней, вступительных испытаний в вузы – 15 календарных дней (в учреждения среднего профессионального образования – 10 календарных дней);</w:t>
      </w:r>
    </w:p>
    <w:p w:rsidR="00E14B82" w:rsidRDefault="00E14B82" w:rsidP="00E14B82">
      <w:pPr>
        <w:pStyle w:val="af7"/>
        <w:numPr>
          <w:ilvl w:val="0"/>
          <w:numId w:val="14"/>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студентам очной формы обучения в вузах, имеющих государственную аккредитацию, для прохождения промежуточной аттестации – 15 календарных дней в учебном году (в учреждениях среднего профессионального образования – 10 календарных дней в учебном году);</w:t>
      </w:r>
    </w:p>
    <w:p w:rsidR="00E14B82" w:rsidRDefault="00E14B82" w:rsidP="00E14B82">
      <w:pPr>
        <w:pStyle w:val="af7"/>
        <w:numPr>
          <w:ilvl w:val="0"/>
          <w:numId w:val="14"/>
        </w:numPr>
        <w:spacing w:after="0" w:line="360" w:lineRule="auto"/>
        <w:ind w:left="284" w:hanging="284"/>
        <w:jc w:val="both"/>
        <w:rPr>
          <w:rFonts w:ascii="Times New Roman" w:hAnsi="Times New Roman" w:cs="Times New Roman"/>
          <w:sz w:val="24"/>
          <w:szCs w:val="24"/>
        </w:rPr>
      </w:pPr>
      <w:r>
        <w:rPr>
          <w:rFonts w:ascii="Times New Roman" w:hAnsi="Times New Roman" w:cs="Times New Roman"/>
          <w:sz w:val="24"/>
          <w:szCs w:val="24"/>
        </w:rPr>
        <w:t>подготовки и защиты дипломного проекта (выпускной квалификационной работы) со сдачей итоговых государственных экзаменов – четыре месяца (в учреждениях среднего профессионального образования – два месяца); сдачи итоговых государственных экзаменов – один месяц.</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3.8. Работникам по письменному заявлению может быть предоставлен отпуск без сохранения заработной платы по семейным обстоятельствам и другим уважительным причинам, в частности: </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 связи с усыновлением (удочерением) ребенка – 2 дня;</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для сопровождения детей в школу в первый день учебного года – 1 день;</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на проводы детей в армию – 1 день;</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в связи с бракосочетанием детей – 1 день;</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для ликвидации аварии в доме – 1 день;</w:t>
      </w:r>
    </w:p>
    <w:p w:rsidR="00E14B82" w:rsidRDefault="00E14B82" w:rsidP="00E14B82">
      <w:pPr>
        <w:pStyle w:val="af7"/>
        <w:numPr>
          <w:ilvl w:val="0"/>
          <w:numId w:val="15"/>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родителям выпускников средних школ в период экзаменов в вузы – до 3 дней.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3.9. </w:t>
      </w:r>
      <w:proofErr w:type="gramStart"/>
      <w:r>
        <w:rPr>
          <w:rFonts w:ascii="Times New Roman" w:hAnsi="Times New Roman" w:cs="Times New Roman"/>
          <w:sz w:val="24"/>
          <w:szCs w:val="24"/>
        </w:rPr>
        <w:t>Работник, по согласованию с дирекцией Института на основании трудового договора или дополнительного соглашения к трудовому договору может осуществлять выполнение трудовой функции дистанционно на постоянной основе (в течение срока действия трудового договора) либо временно (непрерывно в течение определенного трудовым договором или дополнительным соглашением к трудовому договору сроком, не превышающим шести месяцев, либо периодически при условии чередования периодов выполнения трудовой функции дистанционно</w:t>
      </w:r>
      <w:proofErr w:type="gramEnd"/>
      <w:r>
        <w:rPr>
          <w:rFonts w:ascii="Times New Roman" w:hAnsi="Times New Roman" w:cs="Times New Roman"/>
          <w:sz w:val="24"/>
          <w:szCs w:val="24"/>
        </w:rPr>
        <w:t xml:space="preserve"> и периодов выполнения им трудовой функции на стационарном рабочем месте).</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3.10. Работодатель и работники обязуются выполнять условия заключенного трудового договора. В связи с этим Работодатель не вправе требовать от работников выполнения работы, не обусловленной трудовым договором.  Перевод на другую работу без согласия работника допускается лишь в случаях, предусмотренных ст.74 Трудового кодекса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3.11. Прием на работу специалистов по конкурсу может производиться на замещение соответствующей должности. Перечень должностей и порядок избрания устанавливаются законом, иным нормативным актом или Уставом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3.12. В условиях трудового договора может быть включено испытание  с целью проверки соответствия работника поручаемой работе. Условие об испытании должно быть указано в трудовом договоре,  отсутствие в трудовом договоре условия об испытании означает, что работник принят без испытания. Срок испытания не может превышать трех месяцев (для руководителей, главных бухгалтеров и их заместителей – не более шести месяцев).</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Испытания при приеме на работу не устанавливается для лиц, указанных в ст.70 и ст. 207 Трудового кодекса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При неудовлетворительном результате испытания Работодатель имеет право до истечения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выдержавшего испытания.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3.13. Каждому вновь принятому работнику устанавливается адаптационный период сроком не свыше трех месяцев, в течение  которого к нему не будут </w:t>
      </w:r>
      <w:r>
        <w:rPr>
          <w:rFonts w:ascii="Times New Roman" w:hAnsi="Times New Roman" w:cs="Times New Roman"/>
          <w:sz w:val="24"/>
          <w:szCs w:val="24"/>
        </w:rPr>
        <w:lastRenderedPageBreak/>
        <w:t>применяться наказания за упущения в работе, за исключением случаев преднамеренного нарушения трудовой и производственной дисциплины.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3.14. Обязанностью Работодателя является создание условий для профессионального роста работников путем такой системы подготовки кадров, чтобы каждый работник, как уже работающий, так и вновь принятый, имел возможность освоить новую (в т. ч. смежную) профессию, повысить квалификацию по своей специальности.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3.15. Работодатель обязуется поощрять стремление Работников к повышению своего квалификационного уровня путем создания условий для защиты кандидатских и докторских диссертаций, участия в научных конференциях, семинарах.</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3.16. Стороны коллективного договора признают, что повышение квалификации и переквалификации работника должны проводиться исходя не только из интересов производства, но и потребностей личностного роста работника.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Формы профессиональной подготовки, переподготовки и повышения квалификации работников и перечень профессий и специальностей определяются  Работодателем с учетом мнения Профсоюза.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Стороны договорились, что работник имеет право повышать свою квалификацию и обучение за счет средств Работодателя.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3.17. Работодатель обязан формировать в электронном виде основную информацию о трудовой деятельности и трудовом стаже каждого работника и предоставлять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и обязательного социального страхования, для хранения в информационных ресурсах Фонда пенсионного и социального страхования Российской Федерации.</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jc w:val="center"/>
        <w:rPr>
          <w:rFonts w:ascii="Times New Roman" w:hAnsi="Times New Roman" w:cs="Times New Roman"/>
          <w:sz w:val="24"/>
          <w:szCs w:val="24"/>
        </w:rPr>
      </w:pPr>
      <w:r>
        <w:rPr>
          <w:rFonts w:ascii="Times New Roman" w:hAnsi="Times New Roman" w:cs="Times New Roman"/>
          <w:b/>
          <w:sz w:val="24"/>
          <w:szCs w:val="24"/>
        </w:rPr>
        <w:t>4. ВОПРОСЫ ЗАНЯТОСТИ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4.1. Все вопросы, связанные с изменением структуры организации, реорганизацией, а также сокращением численности и штата, рассматриваются Работодателем предварительно с участием Профсоюза. Увольнение работников, являющихся членами профсоюза по основаниям, изложенным в п.2, п.3 и п.5 ст.81 ТК РФ производится  с учетом мотивированного мнения  (или согласия) выборного профсоюзного органа в соответствии  со ст.373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4.2. Работодатель обязуется заблаговременно, не менее чем за два месяца, представлять выборному профсоюзному органу института проекты о сокращении численности и штата работников, список сокращаемых должностей, перечень вакансий, предполагаемые варианты трудоустройства.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4.3. При сокращении численности или штата работников организации преимущественное право на оставление на работе предоставляется работникам с более высокой производительностью труда и квалификацией (ст.179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4.4. О предстоящем высвобождении в связи с ликвидацией организации, сокращении численности или штата работники предупреждаются персонально под расписку не менее чем за два месяца.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Лицам, получившим уведомление об увольнении по п.1,2 ст.81 ТК РФ, предоставляется свободное от работы время (не менее двух часов в неделю) для поиска нового места работы с сохранением среднего заработка.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4.5. При сокращении численности или штата не допускается увольнение одновременно двух работников из одной семьи.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4.6. При проведении мероприятий по сокращению численности или штата работников  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Работодатель обязан  предлагать работнику все отвечающие указанным требованиям вакансии, имеющие у него, в соответствии со ст. 81 ТК РФ.</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jc w:val="center"/>
        <w:rPr>
          <w:rFonts w:ascii="Times New Roman" w:hAnsi="Times New Roman" w:cs="Times New Roman"/>
          <w:sz w:val="24"/>
          <w:szCs w:val="24"/>
        </w:rPr>
      </w:pPr>
      <w:r>
        <w:rPr>
          <w:rFonts w:ascii="Times New Roman" w:hAnsi="Times New Roman" w:cs="Times New Roman"/>
          <w:b/>
          <w:sz w:val="24"/>
          <w:szCs w:val="24"/>
        </w:rPr>
        <w:t>5.  ОХРАНА ТРУДА И ЗДОРОВЬЯ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 Работодатель обязан обеспечить работникам безопасные условия труда, внедрять современные средства техники безопасности, предупреждающие производственный травматизм и обеспечивать санитарно-гигиенические условия, предотвращающие профессиональных заболеваний работников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Для реализации этих задач стороны договорились осуществлять ряд мероприятий по охране и улучшению безопасности труда. Перечень этих мероприятий, сроки их осуществления и ответственные за это осуществление должностные лица указаны в соглашении по охране труда (Приложение  4).</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Общая сумма средств, направляемых на работу по охране труда и улучшению безопасности труда, устанавливается исходя из проводимых мероприятий.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Работодатель разрабатывает и утверждает с учетом мнения выборного профсоюзного органа инструкции по охране труда для работников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5.2. Работодатель обязан систематически информировать каждого работника об условиях и охране труда на рабочих местах, о существующем риске повреждения здоровья и полагающихся им компенсациях и средствах индивидуальной защиты.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Указанная информация должна быть предоставлена каждому работнику по его просьбе руководителем подразделения, в котором трудится работник, не позднее следующего рабочего дня с момента запроса.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5.3. Руководители структурных подразделений Института (отдела, лаборатории, сектора и др.) являются ответственными за организацию работы по охране труда и обеспечение безопасных условий труда во вверенных им подразделениях.   Обязанности и ответственность за невыполнение своих должностных обязанностей определены должностной инструкцией.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5.4.  Работа по охране и улучшению безопасности труда в институте проводится исходя из результатов специальной оценки труда (ФЗ 426 от 28.12.2013 г.), проводимой не реже одного раза в пять лет. Обязательной специальной оценке труда  подлежат рабочие места после замены производственного оборудования, изменения технологического процесса и реконструкции средств коллективной защиты.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5.5. Для проведения специальной оценки условий труда создается комиссия и  график проведения специальной оценки условий труда.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5.6. В состав комиссии обязательно включается представитель Профкома. Состав и порядок  комиссии утверждается приказом Работодателя в соответствии с требованиями ФЗ № 426.</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5.7. Представители Профкома имеют право на получение соответствующих разъяснений по результатам специальной оценки труда и их обжалования, возможности инициирования проведения внеплановой специальной оценки условий труда, а также осуществления профсоюзного </w:t>
      </w:r>
      <w:proofErr w:type="gramStart"/>
      <w:r>
        <w:rPr>
          <w:rFonts w:ascii="Times New Roman" w:hAnsi="Times New Roman" w:cs="Times New Roman"/>
          <w:sz w:val="24"/>
          <w:szCs w:val="24"/>
        </w:rPr>
        <w:t>контроля  за</w:t>
      </w:r>
      <w:proofErr w:type="gramEnd"/>
      <w:r>
        <w:rPr>
          <w:rFonts w:ascii="Times New Roman" w:hAnsi="Times New Roman" w:cs="Times New Roman"/>
          <w:sz w:val="24"/>
          <w:szCs w:val="24"/>
        </w:rPr>
        <w:t xml:space="preserve"> соблюдением требований ФЗ 426, в порядке, установленном Трудовым Законодательством и Законодательством РФ о профессиональных союзах их правах и гарантиях деятельности.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5.8.  Работодатель обеспечивает инструктаж работников по технике безопасности, производственной санитарии, противопожарной безопасности  и другим правилам охраны труда. Допуск к работе лиц, не прошедших обучение, запрещается.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5.9. Обязательные предварительные и периодические медицинские осмотры работников института проводятся в сроки, определенные в приложении №7, занятых на работах с вредными условиями труда.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5.10. Работодатель обязуется заключить договор с медицинским учреждением на проведение периодических медицинских осмотров.</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5.11. Работодатель обязуется не препятствовать  сотрудникам пройти диспансеризацию  по программе «Всероссийской диспансеризации взрослого населения РФ и Приказа Минздрава России от 13 марта 2019 года за № 124н  «Об утверждении порядка проведения профилактического медицинского осмотра и диспансеризации определенных гру</w:t>
      </w:r>
      <w:proofErr w:type="gramStart"/>
      <w:r>
        <w:rPr>
          <w:rFonts w:ascii="Times New Roman" w:hAnsi="Times New Roman" w:cs="Times New Roman"/>
          <w:sz w:val="24"/>
          <w:szCs w:val="24"/>
        </w:rPr>
        <w:t>пп взр</w:t>
      </w:r>
      <w:proofErr w:type="gramEnd"/>
      <w:r>
        <w:rPr>
          <w:rFonts w:ascii="Times New Roman" w:hAnsi="Times New Roman" w:cs="Times New Roman"/>
          <w:sz w:val="24"/>
          <w:szCs w:val="24"/>
        </w:rPr>
        <w:t>ослого населения».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5.12. Работодатель осуществляет обеспечение аптечками первой помощи в подразделениях института, проведение вакцинации с целью предупреждения массовых заболеваний гриппом.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Работодатель обязуется на работах с вредными условиями труда, а также на работах, производимых в особых температурных режимах или связанных с загрязнением, выдавать бесплатно работникам специальную одежду, специальную обувь и другие средства индивидуальной защиты.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В соответствии с п.14 приказа </w:t>
      </w:r>
      <w:proofErr w:type="spellStart"/>
      <w:r>
        <w:rPr>
          <w:rFonts w:ascii="Times New Roman" w:hAnsi="Times New Roman" w:cs="Times New Roman"/>
          <w:sz w:val="24"/>
          <w:szCs w:val="24"/>
        </w:rPr>
        <w:t>Минздравсоцразвития</w:t>
      </w:r>
      <w:proofErr w:type="spellEnd"/>
      <w:r>
        <w:rPr>
          <w:rFonts w:ascii="Times New Roman" w:hAnsi="Times New Roman" w:cs="Times New Roman"/>
          <w:sz w:val="24"/>
          <w:szCs w:val="24"/>
        </w:rPr>
        <w:t xml:space="preserve"> России от 01.06.2009 №290н «Об утверждении Межотраслевых правил обеспечения работников специальной одеждой, специальной обувью и другими средствами индивидуальной защиты» при выдаче работникам СИЗ работодатель руководствуется типовыми нормами, соответствующими его виду деятельности.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При отсутствии профессий и должностей в соответствующих типовых нормах работодатель выдает работникам СИЗ, предусмотренные типовыми нормами для работников сквозных профессий и должностей всех отраслей экономики, а при отсутствии профессий и должностей в этих типовых нормах – типовыми нормами для работников, профессии (должности) которых характерны для выполняемых работ(см</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риложение9).</w:t>
      </w:r>
    </w:p>
    <w:p w:rsidR="00E14B82" w:rsidRDefault="00296C69"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5.13. Согласно ст. 219 ТК</w:t>
      </w:r>
      <w:r w:rsidR="00E14B82">
        <w:rPr>
          <w:rFonts w:ascii="Times New Roman" w:hAnsi="Times New Roman" w:cs="Times New Roman"/>
          <w:sz w:val="24"/>
          <w:szCs w:val="24"/>
        </w:rPr>
        <w:t xml:space="preserve"> РФ размеры компенсаций, порядок и условия предоставления гарантий работникам, занятых на вредных  или опасных условиях труда, устанавливаются в поря</w:t>
      </w:r>
      <w:r>
        <w:rPr>
          <w:rFonts w:ascii="Times New Roman" w:hAnsi="Times New Roman" w:cs="Times New Roman"/>
          <w:sz w:val="24"/>
          <w:szCs w:val="24"/>
        </w:rPr>
        <w:t>дке, предусмотренном статьями ТК</w:t>
      </w:r>
      <w:r w:rsidR="00E14B82">
        <w:rPr>
          <w:rFonts w:ascii="Times New Roman" w:hAnsi="Times New Roman" w:cs="Times New Roman"/>
          <w:sz w:val="24"/>
          <w:szCs w:val="24"/>
        </w:rPr>
        <w:t xml:space="preserve"> РФ № 92, 117 и 147.</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5.14. На основании внесенных изменений в ФЗ от 28.12.2013 года № 421, изменений в статью 219 ТК РФ  повышенные или дополнительные гарантии и компенсации на работах с вредными или опасными условиями труда могут устанавливаться коллективным договором, локальным нормативным актом с учетом финансово-экономического положения Работодателя.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5.15. В случае обеспечения на рабочих местах безопасных условий труда, подтвержденных результатами специальной оценки труда или заключением </w:t>
      </w:r>
      <w:r>
        <w:rPr>
          <w:rFonts w:ascii="Times New Roman" w:hAnsi="Times New Roman" w:cs="Times New Roman"/>
          <w:sz w:val="24"/>
          <w:szCs w:val="24"/>
        </w:rPr>
        <w:lastRenderedPageBreak/>
        <w:t>государственной экспертизой условий труда, гарантии и компенсации работникам не устанавливаются.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5.16.  На работах, связанных с загрязнением или с воздействием вредно действующих веществ, работникам выдается бесплатно  мыло или смывающие и обезвреживающие средства, на основании Приказа Министерства здравоохранения и социального развития РФ от 17.12.2010 г. №  1122н.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5.17. Обеспечить приобретение, хранение, стирку, дезинфекцию и ремонт средств индивидуальной защиты, спецодежды за счет средств работодателя (ст. 221 ТК).</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5.18. Работодатель и Профсоюз обеспечивает выборы уполномоченных  профсоюзного комитета по охране труда, и оказывают необходимую помощь и поддержку уполномоченному в выполнении возложенных на него обязанностей.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5.19. Профсоюзный комитет и уполномоченный по охране труда постоянно осуществляет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состоянием охраны труда на рабочих местах:                                                                                                               </w:t>
      </w:r>
    </w:p>
    <w:p w:rsidR="00E14B82" w:rsidRDefault="00E14B82" w:rsidP="00E14B82">
      <w:pPr>
        <w:pStyle w:val="af7"/>
        <w:numPr>
          <w:ilvl w:val="0"/>
          <w:numId w:val="16"/>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участвуют в комиссиях по расследованию причин производственного травматизма;</w:t>
      </w:r>
    </w:p>
    <w:p w:rsidR="00E14B82" w:rsidRDefault="00E14B82" w:rsidP="00E14B82">
      <w:pPr>
        <w:pStyle w:val="af7"/>
        <w:numPr>
          <w:ilvl w:val="0"/>
          <w:numId w:val="16"/>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контролируют возмещение вреда, причиненного здоровью работников;</w:t>
      </w:r>
    </w:p>
    <w:p w:rsidR="00E14B82" w:rsidRDefault="00E14B82" w:rsidP="00E14B82">
      <w:pPr>
        <w:pStyle w:val="af7"/>
        <w:numPr>
          <w:ilvl w:val="0"/>
          <w:numId w:val="16"/>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предъявляют </w:t>
      </w:r>
      <w:proofErr w:type="gramStart"/>
      <w:r>
        <w:rPr>
          <w:rFonts w:ascii="Times New Roman" w:hAnsi="Times New Roman" w:cs="Times New Roman"/>
          <w:sz w:val="24"/>
          <w:szCs w:val="24"/>
        </w:rPr>
        <w:t>обязательные к исполнению</w:t>
      </w:r>
      <w:proofErr w:type="gramEnd"/>
      <w:r>
        <w:rPr>
          <w:rFonts w:ascii="Times New Roman" w:hAnsi="Times New Roman" w:cs="Times New Roman"/>
          <w:sz w:val="24"/>
          <w:szCs w:val="24"/>
        </w:rPr>
        <w:t xml:space="preserve"> Работодателем требования о приостановке работ в случаях непосредственной угрозы жизни и здоровью сотрудников;</w:t>
      </w:r>
    </w:p>
    <w:p w:rsidR="00E14B82" w:rsidRDefault="00E14B82" w:rsidP="00E14B82">
      <w:pPr>
        <w:pStyle w:val="af7"/>
        <w:numPr>
          <w:ilvl w:val="0"/>
          <w:numId w:val="16"/>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об устранении выявленных нарушений законодательства об охране труда.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5.20.  В институте создается и действует на паритетных началах совместная комиссия по охране труда из представителей Работодателя и Профсоюза.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Работодатель и Профсоюз обязуется оказывать всемерное содействие работе комиссии по охране труда.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5.21. Членам комиссии по охране труда и уполномоченным по охране труда предоставляется время для выполнения возложенных на них обязанностей по контролю состояния и условий труда, а также возможность обучения вопросам охраны труда с сохранением средней заработной платы.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5.22. Работодатель обязуется оказывать содействие при проведении экологических мероприятий проводимых Институтом.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5.23. К работникам,  принимавшим активное участие в сохранении  здоровья и сохранении безопасных условий труда в институте, применяются  меры морального и материального поощрения. Указанные работники представляются к поощрению руководством своего подразделения по ходатайству профсоюзного комитета, ежегодно.</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before="120" w:after="0" w:line="360" w:lineRule="auto"/>
        <w:jc w:val="center"/>
        <w:rPr>
          <w:rFonts w:ascii="Times New Roman" w:hAnsi="Times New Roman" w:cs="Times New Roman"/>
          <w:sz w:val="24"/>
          <w:szCs w:val="24"/>
        </w:rPr>
      </w:pPr>
      <w:r>
        <w:rPr>
          <w:rFonts w:ascii="Times New Roman" w:hAnsi="Times New Roman" w:cs="Times New Roman"/>
          <w:b/>
          <w:sz w:val="24"/>
          <w:szCs w:val="24"/>
        </w:rPr>
        <w:lastRenderedPageBreak/>
        <w:t xml:space="preserve">6. ПРАВОВАЯ ОХРАНА </w:t>
      </w:r>
      <w:proofErr w:type="gramStart"/>
      <w:r>
        <w:rPr>
          <w:rFonts w:ascii="Times New Roman" w:hAnsi="Times New Roman" w:cs="Times New Roman"/>
          <w:b/>
          <w:sz w:val="24"/>
          <w:szCs w:val="24"/>
        </w:rPr>
        <w:t>СЛУЖЕБНЫХ</w:t>
      </w:r>
      <w:proofErr w:type="gramEnd"/>
      <w:r>
        <w:rPr>
          <w:rFonts w:ascii="Times New Roman" w:hAnsi="Times New Roman" w:cs="Times New Roman"/>
          <w:b/>
          <w:sz w:val="24"/>
          <w:szCs w:val="24"/>
        </w:rPr>
        <w:t xml:space="preserve"> РЕЗУЛЬТАТОВИНТЕЛЛЕКТУАЛЬНОЙ ДЕЯТЕЛЬНОСТИ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Раздел разработан на основе  Гражданского Кодекса РФ, части четвертой, раздела </w:t>
      </w:r>
      <w:r>
        <w:rPr>
          <w:rFonts w:ascii="Times New Roman" w:hAnsi="Times New Roman" w:cs="Times New Roman"/>
          <w:sz w:val="24"/>
          <w:szCs w:val="24"/>
          <w:lang w:val="en-US"/>
        </w:rPr>
        <w:t>VII</w:t>
      </w:r>
      <w:r>
        <w:rPr>
          <w:rFonts w:ascii="Times New Roman" w:hAnsi="Times New Roman" w:cs="Times New Roman"/>
          <w:sz w:val="24"/>
          <w:szCs w:val="24"/>
        </w:rPr>
        <w:t xml:space="preserve"> "Права на результаты интеллектуальной деятельности и средства индивидуализации" от 18 декабря 2006 года № 230-ФЗ в редакции  Федерального закона от 12.03.2014 года № 35-ФЗ.</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6.1. </w:t>
      </w:r>
      <w:proofErr w:type="gramStart"/>
      <w:r>
        <w:rPr>
          <w:rFonts w:ascii="Times New Roman" w:hAnsi="Times New Roman" w:cs="Times New Roman"/>
          <w:sz w:val="24"/>
          <w:szCs w:val="24"/>
        </w:rPr>
        <w:t>Работники института обязаны признавать и соблюдать права института, как работодателя,  на охраняемые результаты интеллектуальной деятельности (РИД), создаваемые работниками в связи с выполнением ими своих трудовых обязанностей или конкретного задания работодателя, а именно: на служебные изобретения, полезные модели, промышленные образцы, программы для ЭВМ, базы данных, ноу-хау и другие РИД, а также сохранять конфиденциальную информацию Института.</w:t>
      </w:r>
      <w:proofErr w:type="gramEnd"/>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6.2. Исключительные права на служебные РИД принадлежат работодателю, если трудовым или иным договором между работником и работодателем не предусмотрено иное (</w:t>
      </w:r>
      <w:proofErr w:type="gramStart"/>
      <w:r>
        <w:rPr>
          <w:rFonts w:ascii="Times New Roman" w:hAnsi="Times New Roman" w:cs="Times New Roman"/>
          <w:sz w:val="24"/>
          <w:szCs w:val="24"/>
        </w:rPr>
        <w:t>см</w:t>
      </w:r>
      <w:proofErr w:type="gramEnd"/>
      <w:r>
        <w:rPr>
          <w:rFonts w:ascii="Times New Roman" w:hAnsi="Times New Roman" w:cs="Times New Roman"/>
          <w:sz w:val="24"/>
          <w:szCs w:val="24"/>
        </w:rPr>
        <w:t>. ст.1225, ст.1297, ст.1370 и ст.1470 ГК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6.3. Автором служебного РИД признается гражданин, творческим трудом которого создан такой результат.</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Не признаются авторами граждане, не внесшие личного творческого вклада в создание такого результата, оказавшие автору только техническое, организационное или материальное содействие или помощь либо только способствовавшие оформлению прав на такой результат или его использованию, а также граждане, осуществлявшие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выполнением соответствующих работ.</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6.4. Институт признает и защищает права работников - авторов служебных РИД: право авторства, право на имя, иные личные неимущественные права, а также право на вознаграждение в соответствии с действующим законодательством.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6.5. Институт, приобретая патентные права на служебные РИД, принимает меры по поддержанию в силе </w:t>
      </w:r>
      <w:proofErr w:type="gramStart"/>
      <w:r>
        <w:rPr>
          <w:rFonts w:ascii="Times New Roman" w:hAnsi="Times New Roman" w:cs="Times New Roman"/>
          <w:sz w:val="24"/>
          <w:szCs w:val="24"/>
        </w:rPr>
        <w:t>перспективных</w:t>
      </w:r>
      <w:proofErr w:type="gramEnd"/>
      <w:r>
        <w:rPr>
          <w:rFonts w:ascii="Times New Roman" w:hAnsi="Times New Roman" w:cs="Times New Roman"/>
          <w:sz w:val="24"/>
          <w:szCs w:val="24"/>
        </w:rPr>
        <w:t xml:space="preserve"> для практической реализации запатентованных РИД.</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6.6. </w:t>
      </w:r>
      <w:proofErr w:type="gramStart"/>
      <w:r>
        <w:rPr>
          <w:rFonts w:ascii="Times New Roman" w:hAnsi="Times New Roman" w:cs="Times New Roman"/>
          <w:sz w:val="24"/>
          <w:szCs w:val="24"/>
        </w:rPr>
        <w:t>Работодатель и автор договорились, что в случае отказа института от приобретения патентных прав на служебные</w:t>
      </w:r>
      <w:r w:rsidR="00B50C8B">
        <w:rPr>
          <w:rFonts w:ascii="Times New Roman" w:hAnsi="Times New Roman" w:cs="Times New Roman"/>
          <w:sz w:val="24"/>
          <w:szCs w:val="24"/>
        </w:rPr>
        <w:t xml:space="preserve"> </w:t>
      </w:r>
      <w:r>
        <w:rPr>
          <w:rFonts w:ascii="Times New Roman" w:hAnsi="Times New Roman" w:cs="Times New Roman"/>
          <w:sz w:val="24"/>
          <w:szCs w:val="24"/>
        </w:rPr>
        <w:t>РИД или в случае отчуждения институтом ранее приобретенных патентных прав работник имеет преимущественное перед третьими лицами, право (при прочих равных условиях) оформить патентные права на конкретный РИД на свое имя.</w:t>
      </w:r>
      <w:proofErr w:type="gramEnd"/>
      <w:r>
        <w:rPr>
          <w:rFonts w:ascii="Times New Roman" w:hAnsi="Times New Roman" w:cs="Times New Roman"/>
          <w:sz w:val="24"/>
          <w:szCs w:val="24"/>
        </w:rPr>
        <w:t xml:space="preserve"> Условия передачи прав оформляются договором между работником и институтом.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6.7. </w:t>
      </w:r>
      <w:proofErr w:type="gramStart"/>
      <w:r>
        <w:rPr>
          <w:rFonts w:ascii="Times New Roman" w:hAnsi="Times New Roman" w:cs="Times New Roman"/>
          <w:sz w:val="24"/>
          <w:szCs w:val="24"/>
        </w:rPr>
        <w:t xml:space="preserve">Работники обязуются своевременно информировать администрацию института в лице  Комиссии по управлению правами на результаты интеллектуальной </w:t>
      </w:r>
      <w:r>
        <w:rPr>
          <w:rFonts w:ascii="Times New Roman" w:hAnsi="Times New Roman" w:cs="Times New Roman"/>
          <w:sz w:val="24"/>
          <w:szCs w:val="24"/>
        </w:rPr>
        <w:lastRenderedPageBreak/>
        <w:t>деятельности и средства индивидуализации, о созданных ими служебных РИД, а институт обязан оценить целесообразность приобретения исключительных прав на созданный РИД на свое имя.</w:t>
      </w:r>
      <w:proofErr w:type="gramEnd"/>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6.8. </w:t>
      </w:r>
      <w:proofErr w:type="gramStart"/>
      <w:r>
        <w:rPr>
          <w:rFonts w:ascii="Times New Roman" w:hAnsi="Times New Roman" w:cs="Times New Roman"/>
          <w:sz w:val="24"/>
          <w:szCs w:val="24"/>
        </w:rPr>
        <w:t>Если Институт в течение шести месяцев со дня уведомления его работником (автором) не подаст заявку на выдачу патента на служебное изобретение, служебную полезную модель или служебный промышленный образец, не передаст право на подачу заявки другому лицу или не сообщит автору о сохранении информации о соответствующем РИД в тайне, право на получение патента на такие изобретение, полезную модель или промышленный образец</w:t>
      </w:r>
      <w:proofErr w:type="gramEnd"/>
      <w:r>
        <w:rPr>
          <w:rFonts w:ascii="Times New Roman" w:hAnsi="Times New Roman" w:cs="Times New Roman"/>
          <w:sz w:val="24"/>
          <w:szCs w:val="24"/>
        </w:rPr>
        <w:t xml:space="preserve"> принадлежит автору.</w:t>
      </w:r>
    </w:p>
    <w:p w:rsidR="00E14B82" w:rsidRDefault="00E14B82" w:rsidP="00E14B82">
      <w:pPr>
        <w:tabs>
          <w:tab w:val="num" w:pos="792"/>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6.9. Работники института обязаны соблюдать конфиденциальность сведений о сущности РИД, являющихся служебными.</w:t>
      </w:r>
    </w:p>
    <w:p w:rsidR="00E14B82" w:rsidRDefault="00E14B82" w:rsidP="00E14B82">
      <w:pPr>
        <w:tabs>
          <w:tab w:val="num" w:pos="792"/>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6.10. На работников возлагается дисциплинарная ответственность за неисполнение или ненадлежащее исполнение по вине работника обязанностей, предусмотренных в форме дисциплинарных взысканий:</w:t>
      </w:r>
    </w:p>
    <w:p w:rsidR="00E14B82" w:rsidRDefault="00E14B82" w:rsidP="00E14B82">
      <w:pPr>
        <w:pStyle w:val="af7"/>
        <w:numPr>
          <w:ilvl w:val="0"/>
          <w:numId w:val="17"/>
        </w:numPr>
        <w:tabs>
          <w:tab w:val="num" w:pos="792"/>
        </w:tabs>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за факт сокрытия или удержания </w:t>
      </w:r>
      <w:proofErr w:type="gramStart"/>
      <w:r>
        <w:rPr>
          <w:rFonts w:ascii="Times New Roman" w:hAnsi="Times New Roman" w:cs="Times New Roman"/>
          <w:sz w:val="24"/>
          <w:szCs w:val="24"/>
        </w:rPr>
        <w:t>созданных</w:t>
      </w:r>
      <w:proofErr w:type="gramEnd"/>
      <w:r>
        <w:rPr>
          <w:rFonts w:ascii="Times New Roman" w:hAnsi="Times New Roman" w:cs="Times New Roman"/>
          <w:sz w:val="24"/>
          <w:szCs w:val="24"/>
        </w:rPr>
        <w:t xml:space="preserve"> служебных РИД;</w:t>
      </w:r>
    </w:p>
    <w:p w:rsidR="00E14B82" w:rsidRDefault="00E14B82" w:rsidP="00E14B82">
      <w:pPr>
        <w:pStyle w:val="af7"/>
        <w:numPr>
          <w:ilvl w:val="0"/>
          <w:numId w:val="17"/>
        </w:numPr>
        <w:tabs>
          <w:tab w:val="num" w:pos="792"/>
        </w:tabs>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за факт необоснованного отказа автор</w:t>
      </w:r>
      <w:proofErr w:type="gramStart"/>
      <w:r>
        <w:rPr>
          <w:rFonts w:ascii="Times New Roman" w:hAnsi="Times New Roman" w:cs="Times New Roman"/>
          <w:sz w:val="24"/>
          <w:szCs w:val="24"/>
        </w:rPr>
        <w:t>а(</w:t>
      </w:r>
      <w:proofErr w:type="spellStart"/>
      <w:proofErr w:type="gramEnd"/>
      <w:r>
        <w:rPr>
          <w:rFonts w:ascii="Times New Roman" w:hAnsi="Times New Roman" w:cs="Times New Roman"/>
          <w:sz w:val="24"/>
          <w:szCs w:val="24"/>
        </w:rPr>
        <w:t>ов</w:t>
      </w:r>
      <w:proofErr w:type="spellEnd"/>
      <w:r>
        <w:rPr>
          <w:rFonts w:ascii="Times New Roman" w:hAnsi="Times New Roman" w:cs="Times New Roman"/>
          <w:sz w:val="24"/>
          <w:szCs w:val="24"/>
        </w:rPr>
        <w:t>) в соответствии оформлению прав на служебный РИД и внедрению служебного РИД;</w:t>
      </w:r>
    </w:p>
    <w:p w:rsidR="00E14B82" w:rsidRDefault="00E14B82" w:rsidP="00E14B82">
      <w:pPr>
        <w:pStyle w:val="af7"/>
        <w:numPr>
          <w:ilvl w:val="0"/>
          <w:numId w:val="17"/>
        </w:numPr>
        <w:tabs>
          <w:tab w:val="num" w:pos="792"/>
        </w:tabs>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за факт подачи авторами, основным местом работы которых является ИПМТ ДВО РАН, от своего имени или от имени третьего лица заявки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 xml:space="preserve"> РИД по основной тематике НИР Института;</w:t>
      </w:r>
    </w:p>
    <w:p w:rsidR="00E14B82" w:rsidRDefault="00E14B82" w:rsidP="00E14B82">
      <w:pPr>
        <w:pStyle w:val="af7"/>
        <w:numPr>
          <w:ilvl w:val="0"/>
          <w:numId w:val="17"/>
        </w:numPr>
        <w:tabs>
          <w:tab w:val="num" w:pos="792"/>
        </w:tabs>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за разглашение секрета производства (ноу-хау), охраняемого в виде коммерческой тайны, ставшей известной работнику в связи с исполнением им трудовых обязанностей;</w:t>
      </w:r>
    </w:p>
    <w:p w:rsidR="00E14B82" w:rsidRDefault="00E14B82" w:rsidP="00E14B82">
      <w:pPr>
        <w:pStyle w:val="af7"/>
        <w:numPr>
          <w:ilvl w:val="0"/>
          <w:numId w:val="17"/>
        </w:numPr>
        <w:tabs>
          <w:tab w:val="num" w:pos="792"/>
        </w:tabs>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за открытую публикацию статьи, выступление на конференциях и т.д. в отношении служебных РИД без экспертного заключения об открытом опубликовании.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6.11. В соответствии с Инструкцией о размере, условиях и порядке выплаты вознаграждения авторам за создание и использование служебных результатов интеллектуальной деятельности ИПМТ ДВО РАН авторам служебных РИД полагается вознаграждение.</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Размер, условия и порядок выплаты данного вознаграждения определяются локальными нормативными актами института и договорами между авторами и институтом в отношении каждого служебного РИД охраняемого патентов (свидетельством).</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ind w:firstLine="708"/>
        <w:jc w:val="both"/>
        <w:rPr>
          <w:rFonts w:ascii="Times New Roman" w:hAnsi="Times New Roman" w:cs="Times New Roman"/>
          <w:color w:val="FF0000"/>
          <w:sz w:val="24"/>
          <w:szCs w:val="24"/>
        </w:rPr>
      </w:pPr>
    </w:p>
    <w:p w:rsidR="00E14B82" w:rsidRDefault="00E14B82" w:rsidP="00E14B82">
      <w:pPr>
        <w:autoSpaceDE w:val="0"/>
        <w:autoSpaceDN w:val="0"/>
        <w:adjustRightInd w:val="0"/>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7.  ГРАЖДАНСКАЯ ОБОРОНА, ЗАЩИТА СОТРУДНИКОВ И</w:t>
      </w:r>
    </w:p>
    <w:p w:rsidR="00E14B82" w:rsidRDefault="00E14B82" w:rsidP="00E14B82">
      <w:pPr>
        <w:autoSpaceDE w:val="0"/>
        <w:autoSpaceDN w:val="0"/>
        <w:adjustRightInd w:val="0"/>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ТЕРРИТОРИЙ ОТ ЧС, ОБЕСПЕЧЕНИЕ ПОЖАРНОЙ</w:t>
      </w:r>
    </w:p>
    <w:p w:rsidR="00E14B82" w:rsidRDefault="00E14B82" w:rsidP="00E14B82">
      <w:pPr>
        <w:autoSpaceDE w:val="0"/>
        <w:autoSpaceDN w:val="0"/>
        <w:adjustRightInd w:val="0"/>
        <w:spacing w:after="0" w:line="360" w:lineRule="auto"/>
        <w:jc w:val="center"/>
        <w:rPr>
          <w:rFonts w:ascii="Times New Roman" w:hAnsi="Times New Roman" w:cs="Times New Roman"/>
          <w:b/>
          <w:bCs/>
          <w:sz w:val="24"/>
          <w:szCs w:val="24"/>
        </w:rPr>
      </w:pPr>
      <w:r>
        <w:rPr>
          <w:rFonts w:ascii="Times New Roman" w:hAnsi="Times New Roman" w:cs="Times New Roman"/>
          <w:b/>
          <w:bCs/>
          <w:sz w:val="24"/>
          <w:szCs w:val="24"/>
        </w:rPr>
        <w:t>БЕЗОПАСНОСТИ</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7.1. </w:t>
      </w:r>
      <w:proofErr w:type="gramStart"/>
      <w:r>
        <w:rPr>
          <w:rFonts w:ascii="Times New Roman" w:hAnsi="Times New Roman" w:cs="Times New Roman"/>
          <w:sz w:val="24"/>
          <w:szCs w:val="24"/>
        </w:rPr>
        <w:t>Гражданская оборона (ГО) Института и чрезвычайных ситуаций (ЧС) включает комплекс мероприятий на  реализуемый руководителем гражданской обороны, в лице Директора и штабом по гражданской обороне и чрезвычайным ситуациям (далее – ЧС), силами и средствами гражданской обороны в целях защиты работников, их семей и территории Института от опасностей, возникающих при военных действиях или вследствие этих действий, а также при чрезвычайных ситуациях мирового времени</w:t>
      </w:r>
      <w:proofErr w:type="gramEnd"/>
      <w:r>
        <w:rPr>
          <w:rFonts w:ascii="Times New Roman" w:hAnsi="Times New Roman" w:cs="Times New Roman"/>
          <w:sz w:val="24"/>
          <w:szCs w:val="24"/>
        </w:rPr>
        <w:t>. Повседневное руководство работой по организации и контролю выполнения мероприятий по ГО и ЧС осуществляет уполномоченный по ГО и ЧС.</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7.2. </w:t>
      </w:r>
      <w:proofErr w:type="gramStart"/>
      <w:r>
        <w:rPr>
          <w:rFonts w:ascii="Times New Roman" w:hAnsi="Times New Roman" w:cs="Times New Roman"/>
          <w:sz w:val="24"/>
          <w:szCs w:val="24"/>
        </w:rPr>
        <w:t>Мероприятия по гражданской обороне и пожарной безопасности в Институте организуются и проводятся в соответствии с Конституцией Российской Федерации (ст. 71, 72), федеральными конституционными законами, федеральными законами, нормативными правовыми актами Президента Российской Федерации и Правительства Российской Федерации, нормативными правовыми актами Министерства Российской Федерации по делам гражданской обороны, чрезвычайным ситуациям и ликвидации последствий стихийных бедствий.</w:t>
      </w:r>
      <w:proofErr w:type="gramEnd"/>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7.3. Сотрудники Института имеют право на защиту жизни, здоровья и личного имущества в случае возникновения чрезвычайных ситуаций.</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Чрезвычайная ситуация – это обстановка на определённой территории, сложившаяся в результате аварии, опасного природного явления, катастрофы, стихийного или иного бедствия, которые могут повлечь или повлекли за собой человеческие жертвы, ущерб здоровью людей или окружающей среде, значительные материальные потери и нарушение условий жизнедеятельности людей (ст.1 Федерального закона от 21.12.1994 №68-ФЗ «О защите населения и территорий от чрезвычайных ситуаций природного и техногенного</w:t>
      </w:r>
      <w:proofErr w:type="gramEnd"/>
      <w:r>
        <w:rPr>
          <w:rFonts w:ascii="Times New Roman" w:hAnsi="Times New Roman" w:cs="Times New Roman"/>
          <w:sz w:val="24"/>
          <w:szCs w:val="24"/>
        </w:rPr>
        <w:t xml:space="preserve"> характера» (в редакции от 02.05.2015, Федерального закона от 30.12.2008 №309-ФЗ).</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7.4. Для выполнения мероприятий по гражданской обороне и защите сотрудников и территорий института при угрозе и возникновении чрезвычайных ситуаций природного и техногенного характера,  директор  Института обязан создать: </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комиссию по чрезвычайным ситуациям;</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нештатные формирования в соответствии с приказом МЧС России от 18.12. 2014 года № 701.</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7.5. Директор института в пределах своей компетенции (ст. 9 ФЗ от 12.02.1998 года № 28 «О гражданской обороне»):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планирует и организует проведение мероприятий гражданской обороны в Институте;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выполняет требования МЧС России РФ, Главного Управления ГОЧС по    Приморскому краю, Управления ГОЧС Ленинского района г</w:t>
      </w:r>
      <w:proofErr w:type="gramStart"/>
      <w:r>
        <w:rPr>
          <w:rFonts w:ascii="Times New Roman" w:hAnsi="Times New Roman" w:cs="Times New Roman"/>
          <w:sz w:val="24"/>
          <w:szCs w:val="24"/>
        </w:rPr>
        <w:t>.В</w:t>
      </w:r>
      <w:proofErr w:type="gramEnd"/>
      <w:r>
        <w:rPr>
          <w:rFonts w:ascii="Times New Roman" w:hAnsi="Times New Roman" w:cs="Times New Roman"/>
          <w:sz w:val="24"/>
          <w:szCs w:val="24"/>
        </w:rPr>
        <w:t>ладивостока;</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обеспечивает согласованное функционирование и взаимодействие  структурных подразделений при решении задач и выполнении мероприятий по  гражданской обороне;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проводит мероприятия по поддержанию устойчивого функционирования       Института в военное время и в период ЧС;</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 осуществляет обучение работников в области гражданской обороны(Постановление Правительства Российской Федерации от 04.09.2003 №547«Положение о подготовке населения в области защиты от чрезвычайных ситуаций природного и техногенного характера», приказ МЧС России от 12.12.2007№ 645 «Об утверждении норм пожарной </w:t>
      </w:r>
      <w:proofErr w:type="spellStart"/>
      <w:r>
        <w:rPr>
          <w:rFonts w:ascii="Times New Roman" w:hAnsi="Times New Roman" w:cs="Times New Roman"/>
          <w:sz w:val="24"/>
          <w:szCs w:val="24"/>
        </w:rPr>
        <w:t>безопасности</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бучение</w:t>
      </w:r>
      <w:proofErr w:type="spellEnd"/>
      <w:r>
        <w:rPr>
          <w:rFonts w:ascii="Times New Roman" w:hAnsi="Times New Roman" w:cs="Times New Roman"/>
          <w:sz w:val="24"/>
          <w:szCs w:val="24"/>
        </w:rPr>
        <w:t xml:space="preserve"> мерам пожарной безопасности работников организаций»);</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создает и поддерживает в состоянии постоянной готовности к использованию системы оповещения;</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осуществляет иные полномочия в сфере руководства гражданской оборонной в институте в соответствии с законодательством Российской Федерации.</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7.6. Директор Института обязан:</w:t>
      </w:r>
    </w:p>
    <w:p w:rsidR="00E14B82" w:rsidRDefault="00E14B82" w:rsidP="00E14B82">
      <w:pPr>
        <w:pStyle w:val="af7"/>
        <w:numPr>
          <w:ilvl w:val="0"/>
          <w:numId w:val="18"/>
        </w:numPr>
        <w:autoSpaceDE w:val="0"/>
        <w:autoSpaceDN w:val="0"/>
        <w:adjustRightInd w:val="0"/>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создавать и содержать в целях ГО запасы материально-технических, медицинских и иных средств (ст. 9 Федерального закона от 12.02.1998 № 28-ФЗ «О гражданской обороне»); Постановление Правительства РФ от 27.04.2000 года № 379 «О накоплении, хранении и использовании в целях гражданской обороны запасов материально-технических, продовольственных, медицинских и иных средств»</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7.7. </w:t>
      </w:r>
      <w:proofErr w:type="gramStart"/>
      <w:r>
        <w:rPr>
          <w:rFonts w:ascii="Times New Roman" w:hAnsi="Times New Roman" w:cs="Times New Roman"/>
          <w:sz w:val="24"/>
          <w:szCs w:val="24"/>
        </w:rPr>
        <w:t>В случае угрозы и возникновения чрезвычайной ситуации директор института, в соответствии с планом гражданской обороны ИПМТ ДВО РАН,  вводит режим повышенной готовности и принимает решение о введении дополнительных мер по защите от ЧС (п.п. «и» часть 2 Федерального закона от 01.04.2012 № 23-ФЗ «О внесении изменений в Федеральный закон» «О защите населения и территорий от чрезвычайных ситуаций природного и техногенного</w:t>
      </w:r>
      <w:proofErr w:type="gramEnd"/>
      <w:r>
        <w:rPr>
          <w:rFonts w:ascii="Times New Roman" w:hAnsi="Times New Roman" w:cs="Times New Roman"/>
          <w:sz w:val="24"/>
          <w:szCs w:val="24"/>
        </w:rPr>
        <w:t xml:space="preserve"> характера»).</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7.8. Директор Института несёт персональную ответственность </w:t>
      </w:r>
      <w:proofErr w:type="gramStart"/>
      <w:r>
        <w:rPr>
          <w:rFonts w:ascii="Times New Roman" w:hAnsi="Times New Roman" w:cs="Times New Roman"/>
          <w:sz w:val="24"/>
          <w:szCs w:val="24"/>
        </w:rPr>
        <w:t>за</w:t>
      </w:r>
      <w:proofErr w:type="gramEnd"/>
      <w:r>
        <w:rPr>
          <w:rFonts w:ascii="Times New Roman" w:hAnsi="Times New Roman" w:cs="Times New Roman"/>
          <w:sz w:val="24"/>
          <w:szCs w:val="24"/>
        </w:rPr>
        <w:t>:</w:t>
      </w:r>
    </w:p>
    <w:p w:rsidR="00E14B82" w:rsidRDefault="00E14B82" w:rsidP="00E14B82">
      <w:pPr>
        <w:pStyle w:val="af7"/>
        <w:numPr>
          <w:ilvl w:val="0"/>
          <w:numId w:val="19"/>
        </w:numPr>
        <w:autoSpaceDE w:val="0"/>
        <w:autoSpaceDN w:val="0"/>
        <w:adjustRightInd w:val="0"/>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организацию и проведение мероприятий по гражданской обороне (ст.11Федерального закона от 12.02.1998 № 28-ФЗ «О гражданской обороне»);</w:t>
      </w:r>
    </w:p>
    <w:p w:rsidR="00E14B82" w:rsidRDefault="00E14B82" w:rsidP="00E14B82">
      <w:pPr>
        <w:pStyle w:val="af7"/>
        <w:numPr>
          <w:ilvl w:val="0"/>
          <w:numId w:val="19"/>
        </w:numPr>
        <w:autoSpaceDE w:val="0"/>
        <w:autoSpaceDN w:val="0"/>
        <w:adjustRightInd w:val="0"/>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проведение работ по защите персонала и территории Института от ЧС (Федеральный закон от 01.04.2012 № 23-ФЗ «О внесении изменений в Федеральный закон «О защите населения и территорий от чрезвычайных ситуаций природного и техногенного характера» по ст. 14. дополнение часть 2 и 3).</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7.9. Виновные в невыполнении или недобросовестном выполнении          законодательства Российской Федерации в области защиты населения и территорий от ЧС, создании условий и предпосылок к возникновению ЧС, непринятии мер по защите жизни и сохранению здоровья людей и других противоправных действиях должностные </w:t>
      </w:r>
      <w:proofErr w:type="gramStart"/>
      <w:r>
        <w:rPr>
          <w:rFonts w:ascii="Times New Roman" w:hAnsi="Times New Roman" w:cs="Times New Roman"/>
          <w:sz w:val="24"/>
          <w:szCs w:val="24"/>
        </w:rPr>
        <w:t>лица</w:t>
      </w:r>
      <w:proofErr w:type="gramEnd"/>
      <w:r>
        <w:rPr>
          <w:rFonts w:ascii="Times New Roman" w:hAnsi="Times New Roman" w:cs="Times New Roman"/>
          <w:sz w:val="24"/>
          <w:szCs w:val="24"/>
        </w:rPr>
        <w:t xml:space="preserve"> и граждане Российской Федерации несут административную, гражданско-правовую и уголовную ответственность,  в соответствии с законодательством Российской Федерации и законодательством субъектов Российской Федерации (ст. 28 Федерального закона от 21.12.1994 № 68-ФЗ «О защите населения и территорий от чрезвычайных ситуаций природного и техногенного характера») (в редакции от 14.10.2014).</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7.10. Работники Института обязаны строго соблюдать Правила противопожарного режима, установленные в соответствии с постановлением Правительства Российской Федерации от 25.04.2012 № 390-ФЗ «О противопожарном режиме».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 Директор института обеспечивает в полном объеме реализацию мероприятий по пожарной безопасности Института в соответствии с требованиями законодательства:</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7.11.1. Организует безусловное выполнение предписаний территориальных органов Государственного пожарного надзора МЧС России.</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7.11.2. Организует обеспечение нормативным количеством противопожарного оборудования, первичных средств пожаротушения, спасения людей, индивидуальных средств фильтрующего действия для защиты органов дыхания, сертифицированных в области пожарной безопасности.</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7.11.3. Утверждает схемы и инструкции по эвакуации работников, оборудования и материальных ценностей при пожаре.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7.11.4. Организует и проводит практические тренировки «Эвакуация людей при пожаре» не реже одного раза в полугодие.</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7.11.5. Утверждает инструкции по хранению пожароопасных и взрывоопасных веществ в лабораториях, на складах и в гараже Института в соответствии с требованиями пожарной безопасности.</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7.11.6. Организует наглядную агитацию и пропаганду мер, направленных на обеспечение пожарной безопасности. </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lastRenderedPageBreak/>
        <w:t>7.11.7. Осуществляет систематические осмотры территории Института по обеспечению на ней пожароопасной обстановки (захламленность, складирование строительных материалов и т.д.) во дворах, на участках, прилегающих к зданиям Института.</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7.12. Директор института несёт персональную ответственность за соблюдение требований пожарной безопасности, выполнение предписаний, постановлений и иных законных требований должностных лиц пожарной охраны, проведение противопожарной пропаганды, обучение своих работников мерам пожарной безопасности, содержание в исправном состоянии системы и сре</w:t>
      </w:r>
      <w:proofErr w:type="gramStart"/>
      <w:r>
        <w:rPr>
          <w:rFonts w:ascii="Times New Roman" w:hAnsi="Times New Roman" w:cs="Times New Roman"/>
          <w:sz w:val="24"/>
          <w:szCs w:val="24"/>
        </w:rPr>
        <w:t>дств пр</w:t>
      </w:r>
      <w:proofErr w:type="gramEnd"/>
      <w:r>
        <w:rPr>
          <w:rFonts w:ascii="Times New Roman" w:hAnsi="Times New Roman" w:cs="Times New Roman"/>
          <w:sz w:val="24"/>
          <w:szCs w:val="24"/>
        </w:rPr>
        <w:t>отивопожарной защиты, включая первичные средства тушения пожаров.</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7.13. Должностные лица, ответственные за пожарную безопасность, обязаны проводить вводные, первичные на рабочем месте, внеплановые и целевые противопожарные инструктажи по разработанным программам.</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7.14.  Ответственность за нарушение требований пожарной безопасности в соответствии со ст. 38 Федерального закона от 21.12.1994г.№ 69-ФЗ «О пожарной безопасности» (</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 1 в ред. Федерального закона от 22.08.2004 №122) несут:</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а) лица, уполномоченные владеть, пользоваться или распоряжаться имуществом;</w:t>
      </w:r>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б) лица, в установленном порядке назначенные ответственными за обеспечение пожарной безопасности;</w:t>
      </w:r>
      <w:proofErr w:type="gramEnd"/>
    </w:p>
    <w:p w:rsidR="00E14B82" w:rsidRDefault="00E14B82" w:rsidP="00E14B82">
      <w:pPr>
        <w:autoSpaceDE w:val="0"/>
        <w:autoSpaceDN w:val="0"/>
        <w:adjustRightInd w:val="0"/>
        <w:spacing w:after="0" w:line="360" w:lineRule="auto"/>
        <w:ind w:firstLine="708"/>
        <w:jc w:val="both"/>
        <w:rPr>
          <w:rFonts w:ascii="Times New Roman" w:hAnsi="Times New Roman" w:cs="Times New Roman"/>
          <w:sz w:val="24"/>
          <w:szCs w:val="24"/>
        </w:rPr>
      </w:pPr>
      <w:r>
        <w:rPr>
          <w:rFonts w:ascii="Times New Roman" w:hAnsi="Times New Roman" w:cs="Times New Roman"/>
          <w:sz w:val="24"/>
          <w:szCs w:val="24"/>
        </w:rPr>
        <w:t>в) должностные лица в пределах их компетенции.</w:t>
      </w:r>
    </w:p>
    <w:p w:rsidR="00E14B82" w:rsidRDefault="00E14B82" w:rsidP="00E14B82">
      <w:pPr>
        <w:spacing w:after="0" w:line="360" w:lineRule="auto"/>
        <w:jc w:val="center"/>
        <w:rPr>
          <w:rFonts w:ascii="Times New Roman" w:hAnsi="Times New Roman" w:cs="Times New Roman"/>
          <w:b/>
          <w:sz w:val="24"/>
          <w:szCs w:val="24"/>
        </w:rPr>
      </w:pPr>
    </w:p>
    <w:p w:rsidR="00E14B82" w:rsidRDefault="00E14B82" w:rsidP="00E14B82">
      <w:pPr>
        <w:spacing w:after="0" w:line="360" w:lineRule="auto"/>
        <w:jc w:val="center"/>
        <w:rPr>
          <w:rFonts w:ascii="Times New Roman" w:hAnsi="Times New Roman" w:cs="Times New Roman"/>
          <w:b/>
          <w:sz w:val="24"/>
          <w:szCs w:val="24"/>
        </w:rPr>
      </w:pPr>
      <w:r>
        <w:rPr>
          <w:rFonts w:ascii="Times New Roman" w:hAnsi="Times New Roman" w:cs="Times New Roman"/>
          <w:b/>
          <w:sz w:val="24"/>
          <w:szCs w:val="24"/>
        </w:rPr>
        <w:t>8. СОЦИАЛЬНЫЕ ЛЬГОТЫ И ГАРАНТИИ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8.1. Средства на материальные поощрения и социальные выплаты используются согласно Положению «Об использовании средств, формируемых из прибыли", утвержденного Работодателем и согласованного с председателем профсоюзного комитета института (Приложение № 3).</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8.2. Работодатель осуществляет компенсацию расходов работников на транспорт, в следующем порядке:</w:t>
      </w:r>
    </w:p>
    <w:p w:rsidR="00E14B82" w:rsidRDefault="00E14B82" w:rsidP="00E14B82">
      <w:pPr>
        <w:spacing w:after="0" w:line="360" w:lineRule="auto"/>
        <w:jc w:val="both"/>
        <w:rPr>
          <w:sz w:val="24"/>
          <w:szCs w:val="24"/>
          <w:highlight w:val="yellow"/>
        </w:rPr>
      </w:pPr>
      <w:r>
        <w:rPr>
          <w:rFonts w:ascii="Times New Roman" w:hAnsi="Times New Roman" w:cs="Times New Roman"/>
          <w:sz w:val="24"/>
          <w:szCs w:val="24"/>
        </w:rPr>
        <w:t>работодатель обязуется оплачивать проезд в городском транспорте сотрудникам, проживающим в других районах по представлению профсоюзного комитета и проездных документов при наличии средств.</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8.3. За многолетний добросовестный и плодотворный труд, успешное содействие проведению фундаментальных и прикладных научных исследований, в том числе в связи с наступлением юбилейных дат Института, а также по возрасту, работник Института может быть награжден:</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благодарностью ИПМТ ДВО РАН;</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 почетной грамотой ИПМТ ДВО РАН; </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 ценным или денежным  подарком ИПМТ ДВО РАН.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8.4. Руководство Института обязуется ходатайствовать перед вышестоящими организациями и иными ведомствами о награждении работника за многолетний добросовестный и плодотворный труд, успешное содействие проведению фундаментальных и прикладных научных исследований, в том числе в связи с наступлением юбилейных дат по возрасту, ведомственными наградами и государственными наградами Российской Федерации.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8.5. Премирование сотрудников в связи с юбилейными датами со дня рождения (50,60,70,75,80 лет и т.д.), уходом на пенсию, премированием по итогам года и т.д. осуществляется на основании Приложения  3.</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8.6. Работодатель создает работникам условия для занятий физкультурой и спортом. Отчисляет в соответствии со ст.377 ТК РФ</w:t>
      </w:r>
      <w:r w:rsidR="007E1028">
        <w:rPr>
          <w:rFonts w:ascii="Times New Roman" w:hAnsi="Times New Roman" w:cs="Times New Roman"/>
          <w:sz w:val="24"/>
          <w:szCs w:val="24"/>
        </w:rPr>
        <w:t xml:space="preserve"> </w:t>
      </w:r>
      <w:r>
        <w:rPr>
          <w:rFonts w:ascii="Times New Roman" w:hAnsi="Times New Roman" w:cs="Times New Roman"/>
          <w:sz w:val="24"/>
          <w:szCs w:val="24"/>
        </w:rPr>
        <w:t>денежные средства в профсоюзный комитет на проведение в институте культурно-массовой и физкультурно-оздоровительной работы в размерах определяемых работодателем</w:t>
      </w:r>
      <w:r w:rsidR="007E1028">
        <w:rPr>
          <w:rFonts w:ascii="Times New Roman" w:hAnsi="Times New Roman" w:cs="Times New Roman"/>
          <w:sz w:val="24"/>
          <w:szCs w:val="24"/>
        </w:rPr>
        <w:t xml:space="preserve"> </w:t>
      </w:r>
      <w:r>
        <w:rPr>
          <w:rFonts w:ascii="Times New Roman" w:hAnsi="Times New Roman" w:cs="Times New Roman"/>
          <w:sz w:val="24"/>
          <w:szCs w:val="24"/>
        </w:rPr>
        <w:t>с учетом финансовых возможностей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8.7. Работодатель изыскивает возможность предоставлять для оздоровительного отдыха сотрудников и их семей автотранспорт и НИС института в свободное от выполнения плановых работ время.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8.8. Работодатель изыскивает возможность оказывать материальную помощь, по заявлению сотрудников, по ходатайству руководителя подразделения и по ходатайству профсоюзного комитета, в следующих случаях:</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на разовую оплату медицинских услуг: операции, лечение в стационаре, и т.д.;</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в связи с длительной болезнью сотрудника;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временно нуждающимся работникам;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в связи с рождением ребенка;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в связи со смертью близких родственников;</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в связи с другими обстоятельствами;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сотрудникам организации, нуждающимся в санаторно-курортном лечении.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8.7. Сотруднику, имеющему ребенка-инвалида, по его письменному заявлению предоставляется четыре дополнительных оплачиваемых выходных дня в месяц, из расчета среднего заработка на основании Постановления Правительства РФ от 12.11.2019 №372-ФЗ «О порядке предоставления дополнительных оплачиваемых выходных дней для ухода за детьми-инвалидами». </w:t>
      </w:r>
    </w:p>
    <w:p w:rsidR="00E14B82" w:rsidRDefault="00E14B82" w:rsidP="00E14B82">
      <w:pPr>
        <w:tabs>
          <w:tab w:val="left" w:pos="1260"/>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 xml:space="preserve">8.8. Сотрудники, имеющие детей, при приобретении путевки в детские оздоровительные лагеря могут получать компенсацию за путевку, но не более 5000 рублей, по ходатайству профсоюзного комитета, при наличии средств.  </w:t>
      </w:r>
    </w:p>
    <w:p w:rsidR="00E14B82" w:rsidRDefault="00E14B82" w:rsidP="00E14B82">
      <w:pPr>
        <w:tabs>
          <w:tab w:val="left" w:pos="1260"/>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8.9. Работодатель, при наличии средств,   по  представлению Профкома,  оказывает помощь в денежной или иной форме участникам ВОВ, неработающим пенсионерам, проработавшим в Институте более 15 лет и ушедшим на пенсию, к праздничным датам  (Новый год, 8-е Марта, 9-е Мая, День пожилого человека).</w:t>
      </w:r>
    </w:p>
    <w:p w:rsidR="00E14B82" w:rsidRDefault="00E14B82" w:rsidP="00E14B82">
      <w:pPr>
        <w:tabs>
          <w:tab w:val="left" w:pos="1260"/>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8.10. Работодатель по возможности, по заявке Профкома, организует автобусы на проведение экскурсий, культпоходов.</w:t>
      </w:r>
    </w:p>
    <w:p w:rsidR="00E14B82" w:rsidRDefault="00E14B82" w:rsidP="00E14B82">
      <w:pPr>
        <w:tabs>
          <w:tab w:val="left" w:pos="1260"/>
        </w:tabs>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8.11. Распределение жилья, средств или сертификатов на приобретение жилья, принятие решения о покупке жилья для работников института за счет средств, выделенных институту для этой цели или собственных средств Института, осуществляется по решению директора при согласовании с Профкомом, в соответствии со значимостью вклада работника в научные достижения института.</w:t>
      </w:r>
    </w:p>
    <w:p w:rsidR="00E14B82" w:rsidRDefault="00E14B82" w:rsidP="00E14B82">
      <w:pPr>
        <w:tabs>
          <w:tab w:val="left" w:pos="1260"/>
        </w:tabs>
        <w:spacing w:after="0" w:line="360" w:lineRule="auto"/>
        <w:ind w:firstLine="720"/>
        <w:jc w:val="both"/>
        <w:rPr>
          <w:rFonts w:ascii="Times New Roman" w:hAnsi="Times New Roman" w:cs="Times New Roman"/>
          <w:sz w:val="24"/>
          <w:szCs w:val="24"/>
        </w:rPr>
      </w:pPr>
    </w:p>
    <w:p w:rsidR="00E14B82" w:rsidRDefault="00E14B82" w:rsidP="00E14B82">
      <w:pPr>
        <w:spacing w:before="120" w:after="0" w:line="240" w:lineRule="auto"/>
        <w:jc w:val="center"/>
        <w:rPr>
          <w:rFonts w:ascii="Times New Roman" w:hAnsi="Times New Roman" w:cs="Times New Roman"/>
          <w:b/>
          <w:sz w:val="24"/>
          <w:szCs w:val="24"/>
        </w:rPr>
      </w:pPr>
      <w:r>
        <w:rPr>
          <w:rFonts w:ascii="Times New Roman" w:hAnsi="Times New Roman" w:cs="Times New Roman"/>
          <w:b/>
          <w:sz w:val="24"/>
          <w:szCs w:val="24"/>
        </w:rPr>
        <w:t>9. ГАРАНТИИ ДЕЯТЕЛЬНОСТИ ПРОФСОЮЗНОЙ ОРГАНИЗАЦИИ</w:t>
      </w:r>
    </w:p>
    <w:p w:rsidR="00E14B82" w:rsidRDefault="00E14B82" w:rsidP="00E14B82">
      <w:pPr>
        <w:spacing w:before="120" w:after="0" w:line="240" w:lineRule="auto"/>
        <w:jc w:val="center"/>
        <w:rPr>
          <w:rFonts w:ascii="Times New Roman" w:hAnsi="Times New Roman" w:cs="Times New Roman"/>
          <w:b/>
          <w:sz w:val="24"/>
          <w:szCs w:val="24"/>
        </w:rPr>
      </w:pPr>
    </w:p>
    <w:p w:rsidR="00E14B82" w:rsidRDefault="00E14B82" w:rsidP="00E14B82">
      <w:pPr>
        <w:tabs>
          <w:tab w:val="num" w:pos="1260"/>
        </w:tabs>
        <w:spacing w:before="120"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9.1. Работодатель и Первичная профсоюзная организация (ППО) строят свои взаимоотношения, руководствуясь законодательством РФ и настоящим коллективным договором.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9.2. </w:t>
      </w:r>
      <w:proofErr w:type="gramStart"/>
      <w:r>
        <w:rPr>
          <w:rFonts w:ascii="Times New Roman" w:hAnsi="Times New Roman" w:cs="Times New Roman"/>
          <w:sz w:val="24"/>
          <w:szCs w:val="24"/>
        </w:rPr>
        <w:t>Первичная профсоюзная организация Института проблем морских технологий ДВО РАН представляет и защищает права и интересы членов  профсоюза по вопросам индивидуальных трудовых и связанных с трудом отношений (ст.29 ТК РФ), а в области коллективных прав и интересов – указанные права и интересы работников, независимо от членства в профсоюзах в соответствии с полномочиями, предусмотренными Уставом отраслевого профсоюза и полномочиями, полученными в соответствии</w:t>
      </w:r>
      <w:proofErr w:type="gramEnd"/>
      <w:r>
        <w:rPr>
          <w:rFonts w:ascii="Times New Roman" w:hAnsi="Times New Roman" w:cs="Times New Roman"/>
          <w:sz w:val="24"/>
          <w:szCs w:val="24"/>
        </w:rPr>
        <w:t xml:space="preserve"> со ст.30 ТК РФ от работников, не являющихся членами профсоюза.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9.3. Работодатель содействует деятельности профсоюзной организации, реализации законных прав работников и их представителей.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Работодатель обеспечивает содействие деятельности профсоюзной организации со стороны руководителей организации и структурных подразделений,  других должностных лиц организации.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Вновь принимаемых на работу сотрудников Работодатель должен знакомить с деятельностью профсоюзной организации, коллективным договором, ориентируя на социальное партнерство с Профсоюзом.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9.4. Работодатель ежемесячно перечисляет на счет профсоюзов членские профсоюзные взносы из заработной платы сотрудников на основании личных письменных заявлений членов профсоюза в размере 1%, предусмотренном Уставом отраслевого профсоюза.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9.5. Работодатель отчисляет профсоюзной организации института, в соответствии со ст.377 ТК РФ, денежные средства на проведение культурно-массовых и физкультурно-оздоровительных мероприятий.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9.6. Работодатель учитывает мнение профсоюза по вопросам, касающимся оплаты труда, занятости, рабочего времени и времени отдыха, охраны и безопасности труда, социальных льгот и гарантий работникам.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Работодатель в предусмотренных настоящим коллективным договором случаях, перед принятием решения, направляет проект локального нормативного акта, содержащего нормы трудового права, и обоснования по нему в выборный профсоюзный орган – профком.</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Профком не позднее 5 рабочих дней с момента получения проекта указанного локального нормативного акта направляет работодателю мотивированное мнение по проекту в письменной форме.</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В случае если мотивированное мнение профкома не содержит согласия с проектом локального нормативного акта, либо содержит предложения по его совершенствованию, Работодатель может согласиться с </w:t>
      </w:r>
      <w:proofErr w:type="gramStart"/>
      <w:r>
        <w:rPr>
          <w:rFonts w:ascii="Times New Roman" w:hAnsi="Times New Roman" w:cs="Times New Roman"/>
          <w:sz w:val="24"/>
          <w:szCs w:val="24"/>
        </w:rPr>
        <w:t>ним</w:t>
      </w:r>
      <w:proofErr w:type="gramEnd"/>
      <w:r>
        <w:rPr>
          <w:rFonts w:ascii="Times New Roman" w:hAnsi="Times New Roman" w:cs="Times New Roman"/>
          <w:sz w:val="24"/>
          <w:szCs w:val="24"/>
        </w:rPr>
        <w:t xml:space="preserve"> либо обязан в течение трех дней после получения мотивированного мнения провести дополнительные консультации с профкомом с целью достижения взаимоприемлемого решения.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9.7. Работодатель обязан приостановить по требованию профкома исполнение управленческих решений, нарушающих условия настоящего коллективного договора, до рассмотрения имеющихся разногласий.</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9.8. Для проведения профсоюзной работы, осуществления контроля и соблюдения законодательства о труде, правил по охране труда, за выполнение коллективного договора, соглашений, Профсоюз ИПМТ, а также представители вышестоящих профсоюзных органов вправе:</w:t>
      </w:r>
    </w:p>
    <w:p w:rsidR="00E14B82" w:rsidRDefault="00E14B82" w:rsidP="00E14B82">
      <w:pPr>
        <w:pStyle w:val="af7"/>
        <w:numPr>
          <w:ilvl w:val="0"/>
          <w:numId w:val="20"/>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беспрепятственно посещать и осматривать рабочие места в институте;  </w:t>
      </w:r>
    </w:p>
    <w:p w:rsidR="00E14B82" w:rsidRDefault="00E14B82" w:rsidP="00E14B82">
      <w:pPr>
        <w:pStyle w:val="af7"/>
        <w:numPr>
          <w:ilvl w:val="0"/>
          <w:numId w:val="20"/>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 xml:space="preserve">требовать от Работодателя соответствующие документы, сведения и объяснения, проверять расчеты начислений и удержаний профсоюзных взносов;   </w:t>
      </w:r>
    </w:p>
    <w:p w:rsidR="00E14B82" w:rsidRDefault="00E14B82" w:rsidP="00E14B82">
      <w:pPr>
        <w:pStyle w:val="af7"/>
        <w:numPr>
          <w:ilvl w:val="0"/>
          <w:numId w:val="20"/>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проверять работу детских дошкольных учреждений, общежитий для аспирантов и т.д.</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9.9. Профсоюз вправе вносить Работодателю предложения о принятии локально-нормативных актов, посвященных вопросам социально-экономического развития </w:t>
      </w:r>
      <w:r>
        <w:rPr>
          <w:rFonts w:ascii="Times New Roman" w:hAnsi="Times New Roman" w:cs="Times New Roman"/>
          <w:sz w:val="24"/>
          <w:szCs w:val="24"/>
        </w:rPr>
        <w:lastRenderedPageBreak/>
        <w:t>института и регулирования в ней социально-трудовых отношений, а также проекты этих актов. Работодатель обязуется  рассматривать по существу предложения Профсоюза и давать по их поводу мотивированные ответы.</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9.10. Включать представителей профсоюза в состав действующих комиссий при необходимости.</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9.11. Приглашать представителей профсоюза на заседания Ученого совета.</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9.12. Стороны договорились, что профсоюзные собрания (конференции) и общие собрания (конференции) работников по трудовым и экономическим вопросам будут проводиться в рабочее время.</w:t>
      </w:r>
    </w:p>
    <w:p w:rsidR="00E14B82" w:rsidRDefault="00E14B82" w:rsidP="00E14B82">
      <w:pPr>
        <w:spacing w:after="0" w:line="360" w:lineRule="auto"/>
        <w:ind w:firstLine="720"/>
        <w:jc w:val="both"/>
        <w:rPr>
          <w:sz w:val="24"/>
          <w:szCs w:val="24"/>
        </w:rPr>
      </w:pPr>
    </w:p>
    <w:p w:rsidR="00E14B82" w:rsidRDefault="00E14B82" w:rsidP="00E14B82">
      <w:pPr>
        <w:spacing w:after="0" w:line="360" w:lineRule="auto"/>
        <w:ind w:right="175" w:firstLine="720"/>
        <w:jc w:val="both"/>
        <w:rPr>
          <w:rFonts w:ascii="Times New Roman" w:hAnsi="Times New Roman" w:cs="Times New Roman"/>
          <w:i/>
          <w:sz w:val="24"/>
          <w:szCs w:val="24"/>
        </w:rPr>
      </w:pPr>
      <w:r>
        <w:rPr>
          <w:rFonts w:ascii="Times New Roman" w:hAnsi="Times New Roman" w:cs="Times New Roman"/>
          <w:b/>
          <w:i/>
          <w:sz w:val="24"/>
          <w:szCs w:val="24"/>
        </w:rPr>
        <w:t>Профсоюз как представитель работников обязуется:</w:t>
      </w:r>
    </w:p>
    <w:p w:rsidR="00E14B82" w:rsidRDefault="00E14B82" w:rsidP="00E14B82">
      <w:pPr>
        <w:spacing w:after="0" w:line="360" w:lineRule="auto"/>
        <w:ind w:right="175" w:firstLine="720"/>
        <w:jc w:val="both"/>
        <w:rPr>
          <w:rFonts w:ascii="Times New Roman" w:hAnsi="Times New Roman" w:cs="Times New Roman"/>
          <w:sz w:val="24"/>
          <w:szCs w:val="24"/>
        </w:rPr>
      </w:pPr>
      <w:r>
        <w:rPr>
          <w:rFonts w:ascii="Times New Roman" w:hAnsi="Times New Roman" w:cs="Times New Roman"/>
          <w:sz w:val="24"/>
          <w:szCs w:val="24"/>
        </w:rPr>
        <w:t>Способствовать устойчивой деятельности организации присущими профсоюзам методами;</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нацеливать работников на соблюдение внутреннего трудового распорядка, полное, своевременное и качественное выполнение трудовых обязанностей;</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способствовать росту квалификации работников, содействовать организации конкурсов, конференций и т.д.</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добиваться повышения уровня жизни работников, улучшения условий их труда;</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контролировать соблюдение Работодателем законодательства о труде и об охране труда, соглашений, настоящего коллективного договора, других  законодательных актов, действующих в Институте.</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оказывать работникам помощь в изучении Трудового Кодекса РФ и другой нормативной документации по вопросам условий труда и охраны труда.</w:t>
      </w:r>
    </w:p>
    <w:p w:rsidR="00E14B82" w:rsidRDefault="00E14B82" w:rsidP="00E14B82">
      <w:pPr>
        <w:pStyle w:val="af7"/>
        <w:numPr>
          <w:ilvl w:val="0"/>
          <w:numId w:val="21"/>
        </w:numPr>
        <w:spacing w:after="0" w:line="360" w:lineRule="auto"/>
        <w:ind w:left="426" w:right="175" w:hanging="426"/>
        <w:jc w:val="both"/>
        <w:rPr>
          <w:rFonts w:ascii="Times New Roman" w:hAnsi="Times New Roman" w:cs="Times New Roman"/>
          <w:sz w:val="24"/>
          <w:szCs w:val="24"/>
        </w:rPr>
      </w:pPr>
      <w:r>
        <w:rPr>
          <w:rFonts w:ascii="Times New Roman" w:hAnsi="Times New Roman" w:cs="Times New Roman"/>
          <w:sz w:val="24"/>
          <w:szCs w:val="24"/>
        </w:rPr>
        <w:t xml:space="preserve">принимать меры по устранению предпосылок возникновению трудовых споров (конфликтов) по вопросам условий труда, выплате заработной плате и т.д.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9.10. Работодатель обеспечивает участие с правом совещательного голоса: Председателя профсоюза или его представителя в управленческих совещаниях на уровне дирекции и ученого совета.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Председатель профкома или его представители в обязательном порядке включаются в комиссии: реорганизации, ликвидации организации; по вопросам специальной оценки труда работников; по проверке деятельности подразделений; по расследованию несчастных случаев на производстве и т.д.</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9.11. Стороны договорились, что профсоюзный комитет вправе заслушивать руководителей и должностных лиц Работодателя по вопросам выполнения условий </w:t>
      </w:r>
      <w:r>
        <w:rPr>
          <w:rFonts w:ascii="Times New Roman" w:hAnsi="Times New Roman" w:cs="Times New Roman"/>
          <w:sz w:val="24"/>
          <w:szCs w:val="24"/>
        </w:rPr>
        <w:lastRenderedPageBreak/>
        <w:t>коллективного договора, требовать приостановления выполнения решений, если они приняты в нарушение коллективного договора.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9.12. Председатель профкома,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органов (заседание советов, президиумов и т.д.) с сохранением средней заработной платы за счет средств Работодателя.</w:t>
      </w:r>
    </w:p>
    <w:p w:rsidR="00E14B82" w:rsidRDefault="00E14B82" w:rsidP="00E14B82">
      <w:pPr>
        <w:spacing w:after="0" w:line="348"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9.13. </w:t>
      </w:r>
      <w:proofErr w:type="gramStart"/>
      <w:r>
        <w:rPr>
          <w:rFonts w:ascii="Times New Roman" w:hAnsi="Times New Roman" w:cs="Times New Roman"/>
          <w:sz w:val="24"/>
          <w:szCs w:val="24"/>
        </w:rPr>
        <w:t>Не освобожденным  от основной работы - председатель ППО ИПМТ  и казначей ППО ИПМТ - за дополнительную к трудовым обязанностям работу в коллективе предоставлять  дополнительные отпуска с оплатой из расчета средней заработной платы, за счет средств ФМП:</w:t>
      </w:r>
      <w:proofErr w:type="gramEnd"/>
    </w:p>
    <w:p w:rsidR="00E14B82" w:rsidRDefault="00E14B82" w:rsidP="00E14B82">
      <w:pPr>
        <w:spacing w:after="0" w:line="348" w:lineRule="auto"/>
        <w:jc w:val="both"/>
        <w:rPr>
          <w:rFonts w:ascii="Times New Roman" w:hAnsi="Times New Roman" w:cs="Times New Roman"/>
          <w:sz w:val="24"/>
          <w:szCs w:val="24"/>
        </w:rPr>
      </w:pPr>
      <w:r>
        <w:rPr>
          <w:rFonts w:ascii="Times New Roman" w:hAnsi="Times New Roman" w:cs="Times New Roman"/>
          <w:sz w:val="24"/>
          <w:szCs w:val="24"/>
        </w:rPr>
        <w:t xml:space="preserve">- председателю ППО ИПМТ - 3 </w:t>
      </w:r>
      <w:proofErr w:type="gramStart"/>
      <w:r>
        <w:rPr>
          <w:rFonts w:ascii="Times New Roman" w:hAnsi="Times New Roman" w:cs="Times New Roman"/>
          <w:sz w:val="24"/>
          <w:szCs w:val="24"/>
        </w:rPr>
        <w:t>календарных</w:t>
      </w:r>
      <w:proofErr w:type="gramEnd"/>
      <w:r>
        <w:rPr>
          <w:rFonts w:ascii="Times New Roman" w:hAnsi="Times New Roman" w:cs="Times New Roman"/>
          <w:sz w:val="24"/>
          <w:szCs w:val="24"/>
        </w:rPr>
        <w:t xml:space="preserve"> дня;</w:t>
      </w:r>
    </w:p>
    <w:p w:rsidR="00E14B82" w:rsidRDefault="00E14B82" w:rsidP="00E14B82">
      <w:pPr>
        <w:spacing w:after="0" w:line="348" w:lineRule="auto"/>
        <w:jc w:val="both"/>
        <w:rPr>
          <w:rFonts w:ascii="Times New Roman" w:hAnsi="Times New Roman" w:cs="Times New Roman"/>
          <w:sz w:val="24"/>
          <w:szCs w:val="24"/>
        </w:rPr>
      </w:pPr>
      <w:r>
        <w:rPr>
          <w:rFonts w:ascii="Times New Roman" w:hAnsi="Times New Roman" w:cs="Times New Roman"/>
          <w:sz w:val="24"/>
          <w:szCs w:val="24"/>
        </w:rPr>
        <w:t xml:space="preserve">- казначею ППО ИПМТ - 2 </w:t>
      </w:r>
      <w:proofErr w:type="gramStart"/>
      <w:r>
        <w:rPr>
          <w:rFonts w:ascii="Times New Roman" w:hAnsi="Times New Roman" w:cs="Times New Roman"/>
          <w:sz w:val="24"/>
          <w:szCs w:val="24"/>
        </w:rPr>
        <w:t>календарных</w:t>
      </w:r>
      <w:proofErr w:type="gramEnd"/>
      <w:r>
        <w:rPr>
          <w:rFonts w:ascii="Times New Roman" w:hAnsi="Times New Roman" w:cs="Times New Roman"/>
          <w:sz w:val="24"/>
          <w:szCs w:val="24"/>
        </w:rPr>
        <w:t xml:space="preserve"> дня. </w:t>
      </w:r>
    </w:p>
    <w:p w:rsidR="00E14B82" w:rsidRDefault="00E14B82" w:rsidP="00E14B82">
      <w:pPr>
        <w:spacing w:after="0" w:line="348" w:lineRule="auto"/>
        <w:jc w:val="both"/>
        <w:rPr>
          <w:rFonts w:ascii="Times New Roman" w:hAnsi="Times New Roman" w:cs="Times New Roman"/>
          <w:sz w:val="24"/>
          <w:szCs w:val="24"/>
        </w:rPr>
      </w:pPr>
    </w:p>
    <w:p w:rsidR="00E14B82" w:rsidRDefault="00E14B82" w:rsidP="00E14B82">
      <w:pPr>
        <w:spacing w:before="120" w:after="120" w:line="360" w:lineRule="auto"/>
        <w:jc w:val="center"/>
        <w:rPr>
          <w:rFonts w:ascii="Times New Roman" w:hAnsi="Times New Roman" w:cs="Times New Roman"/>
          <w:b/>
          <w:sz w:val="24"/>
          <w:szCs w:val="24"/>
        </w:rPr>
      </w:pPr>
      <w:r>
        <w:rPr>
          <w:rFonts w:ascii="Times New Roman" w:hAnsi="Times New Roman" w:cs="Times New Roman"/>
          <w:b/>
          <w:sz w:val="24"/>
          <w:szCs w:val="24"/>
        </w:rPr>
        <w:t>10. ЗАКЛЮЧИТЕЛЬНЫЕ ПОЛОЖЕНИЯ</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10.1. Работодатель обеспечивает тиражирование коллективного договора и ознакомление с ним сотрудников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Вновь поступающих сотрудников знакомит с коллективным договором непосредственно при приеме на работу. </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10.2. Работодатель обязуется направить настоящий коллективный договор, равно как и все возможные его изменения и дополнения, на регистрацию в Министерство труда и социальной политики Приморского края в семидневный срок.</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10.3.  Работодатель и Профсоюз  систематически проверяют выполнение коллективного договора. Стороны обязуются, не реже чем раз в полугодие, проводить совместное заседание по рассмотрению итогов проверок и не реже, чем раз в год, </w:t>
      </w:r>
      <w:proofErr w:type="gramStart"/>
      <w:r>
        <w:rPr>
          <w:rFonts w:ascii="Times New Roman" w:hAnsi="Times New Roman" w:cs="Times New Roman"/>
          <w:sz w:val="24"/>
          <w:szCs w:val="24"/>
        </w:rPr>
        <w:t>отчитываться о выполнении</w:t>
      </w:r>
      <w:proofErr w:type="gramEnd"/>
      <w:r>
        <w:rPr>
          <w:rFonts w:ascii="Times New Roman" w:hAnsi="Times New Roman" w:cs="Times New Roman"/>
          <w:sz w:val="24"/>
          <w:szCs w:val="24"/>
        </w:rPr>
        <w:t xml:space="preserve"> коллективного договора на собрании (конференции) сотрудников института.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10.4. При проведении </w:t>
      </w:r>
      <w:proofErr w:type="gramStart"/>
      <w:r>
        <w:rPr>
          <w:rFonts w:ascii="Times New Roman" w:hAnsi="Times New Roman" w:cs="Times New Roman"/>
          <w:sz w:val="24"/>
          <w:szCs w:val="24"/>
        </w:rPr>
        <w:t>контроля за</w:t>
      </w:r>
      <w:proofErr w:type="gramEnd"/>
      <w:r>
        <w:rPr>
          <w:rFonts w:ascii="Times New Roman" w:hAnsi="Times New Roman" w:cs="Times New Roman"/>
          <w:sz w:val="24"/>
          <w:szCs w:val="24"/>
        </w:rPr>
        <w:t xml:space="preserve"> выполнением коллективного договора, соглашения представители сторон обязаны предоставлять друг другу необходимую для этого информацию ст.51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10.5. Первичная профсоюзная организация, заключившая коллективный договор, в лице председателя Профкома, осуществляет </w:t>
      </w:r>
      <w:proofErr w:type="gramStart"/>
      <w:r>
        <w:rPr>
          <w:rFonts w:ascii="Times New Roman" w:hAnsi="Times New Roman" w:cs="Times New Roman"/>
          <w:sz w:val="24"/>
          <w:szCs w:val="24"/>
        </w:rPr>
        <w:t>контроль за</w:t>
      </w:r>
      <w:proofErr w:type="gramEnd"/>
      <w:r>
        <w:rPr>
          <w:rFonts w:ascii="Times New Roman" w:hAnsi="Times New Roman" w:cs="Times New Roman"/>
          <w:sz w:val="24"/>
          <w:szCs w:val="24"/>
        </w:rPr>
        <w:t xml:space="preserve"> его выполнением:</w:t>
      </w:r>
    </w:p>
    <w:p w:rsidR="00E14B82" w:rsidRDefault="00E14B82" w:rsidP="00E14B82">
      <w:pPr>
        <w:pStyle w:val="af7"/>
        <w:numPr>
          <w:ilvl w:val="0"/>
          <w:numId w:val="2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проводит проверки силами своих комиссий и активистов;</w:t>
      </w:r>
    </w:p>
    <w:p w:rsidR="00E14B82" w:rsidRDefault="00E14B82" w:rsidP="00E14B82">
      <w:pPr>
        <w:pStyle w:val="af7"/>
        <w:numPr>
          <w:ilvl w:val="0"/>
          <w:numId w:val="2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запрашивает у Работодателя информацию о ходе и итогах выполнения коллективного договора и получает ее не позднее чем через две недели со дня получения соответствующего запроса;</w:t>
      </w:r>
    </w:p>
    <w:p w:rsidR="00E14B82" w:rsidRDefault="00E14B82" w:rsidP="00E14B82">
      <w:pPr>
        <w:pStyle w:val="af7"/>
        <w:numPr>
          <w:ilvl w:val="0"/>
          <w:numId w:val="22"/>
        </w:numPr>
        <w:spacing w:after="0" w:line="360" w:lineRule="auto"/>
        <w:ind w:left="426" w:hanging="426"/>
        <w:jc w:val="both"/>
        <w:rPr>
          <w:rFonts w:ascii="Times New Roman" w:hAnsi="Times New Roman" w:cs="Times New Roman"/>
          <w:sz w:val="24"/>
          <w:szCs w:val="24"/>
        </w:rPr>
      </w:pPr>
      <w:r>
        <w:rPr>
          <w:rFonts w:ascii="Times New Roman" w:hAnsi="Times New Roman" w:cs="Times New Roman"/>
          <w:sz w:val="24"/>
          <w:szCs w:val="24"/>
        </w:rPr>
        <w:t>имеет возможность заслушать на своих заседаниях представителей Работодателя о ходе выполнения положений договора.</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10.6. Для урегулирования разногласий в ходе коллективных переговоров и выполнения коллективного договора стороны используют примирительные процедуры в соответствии с ТК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10.7. Работодатель и уполномоченные им лица за использование коллективного договора и нарушение его условий несут ответственность в соответствии с действующим законодательством РФ.</w:t>
      </w:r>
    </w:p>
    <w:p w:rsidR="00E14B82" w:rsidRDefault="00E14B82" w:rsidP="00E14B82">
      <w:pPr>
        <w:spacing w:after="0" w:line="360" w:lineRule="auto"/>
        <w:ind w:firstLine="720"/>
        <w:jc w:val="both"/>
        <w:rPr>
          <w:rFonts w:ascii="Times New Roman" w:hAnsi="Times New Roman" w:cs="Times New Roman"/>
          <w:sz w:val="24"/>
          <w:szCs w:val="24"/>
        </w:rPr>
      </w:pPr>
      <w:r>
        <w:rPr>
          <w:rFonts w:ascii="Times New Roman" w:hAnsi="Times New Roman" w:cs="Times New Roman"/>
          <w:sz w:val="24"/>
          <w:szCs w:val="24"/>
        </w:rPr>
        <w:t>10.8. Стороны обязуются начать переговоры по заключению нового коллективного договора за три месяца до окончания срока действия данного договора.</w:t>
      </w:r>
    </w:p>
    <w:p w:rsidR="00E14B82" w:rsidRDefault="00E14B82" w:rsidP="00E14B82">
      <w:pPr>
        <w:spacing w:after="0" w:line="360" w:lineRule="auto"/>
        <w:ind w:firstLine="720"/>
        <w:jc w:val="both"/>
        <w:rPr>
          <w:rFonts w:ascii="Times New Roman" w:hAnsi="Times New Roman" w:cs="Times New Roman"/>
          <w:sz w:val="24"/>
          <w:szCs w:val="24"/>
        </w:rPr>
      </w:pPr>
    </w:p>
    <w:p w:rsidR="00E14B82" w:rsidRDefault="00E14B82" w:rsidP="00E14B82">
      <w:pPr>
        <w:spacing w:after="0" w:line="360" w:lineRule="auto"/>
        <w:ind w:firstLine="720"/>
        <w:rPr>
          <w:rFonts w:ascii="Times New Roman" w:hAnsi="Times New Roman" w:cs="Times New Roman"/>
          <w:sz w:val="24"/>
          <w:szCs w:val="24"/>
        </w:rPr>
      </w:pPr>
      <w:r>
        <w:rPr>
          <w:rFonts w:ascii="Times New Roman" w:hAnsi="Times New Roman" w:cs="Times New Roman"/>
          <w:sz w:val="24"/>
          <w:szCs w:val="24"/>
        </w:rPr>
        <w:t xml:space="preserve">10.9. Продолжительность переговоров не должна превышать:- трех месяцев при заключении нового коллективного договора; </w:t>
      </w:r>
    </w:p>
    <w:p w:rsidR="00E14B82" w:rsidRDefault="00E14B82" w:rsidP="00E14B8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и двух месяцев при внесении изменений и дополнений в коллективный договор.</w:t>
      </w:r>
    </w:p>
    <w:p w:rsidR="00E14B82" w:rsidRDefault="00E14B82" w:rsidP="00E14B82">
      <w:pPr>
        <w:spacing w:after="0" w:line="360" w:lineRule="auto"/>
        <w:jc w:val="both"/>
        <w:rPr>
          <w:rFonts w:ascii="Times New Roman" w:hAnsi="Times New Roman" w:cs="Times New Roman"/>
          <w:sz w:val="24"/>
          <w:szCs w:val="24"/>
        </w:rPr>
      </w:pPr>
    </w:p>
    <w:p w:rsidR="00E14B82" w:rsidRDefault="00E14B82" w:rsidP="00E14B82">
      <w:pPr>
        <w:spacing w:after="0" w:line="360" w:lineRule="auto"/>
        <w:jc w:val="both"/>
        <w:rPr>
          <w:rFonts w:ascii="Times New Roman" w:hAnsi="Times New Roman" w:cs="Times New Roman"/>
          <w:sz w:val="24"/>
          <w:szCs w:val="24"/>
        </w:rPr>
      </w:pPr>
    </w:p>
    <w:p w:rsidR="00E14B82" w:rsidRDefault="00E14B82" w:rsidP="00E14B82">
      <w:pPr>
        <w:spacing w:after="0" w:line="360" w:lineRule="auto"/>
        <w:rPr>
          <w:rFonts w:ascii="Times New Roman" w:hAnsi="Times New Roman" w:cs="Times New Roman"/>
          <w:sz w:val="24"/>
          <w:szCs w:val="24"/>
        </w:rPr>
      </w:pPr>
    </w:p>
    <w:tbl>
      <w:tblPr>
        <w:tblW w:w="0" w:type="auto"/>
        <w:tblLook w:val="04A0"/>
      </w:tblPr>
      <w:tblGrid>
        <w:gridCol w:w="4645"/>
        <w:gridCol w:w="4645"/>
      </w:tblGrid>
      <w:tr w:rsidR="00E14B82" w:rsidTr="00E14B82">
        <w:tc>
          <w:tcPr>
            <w:tcW w:w="4792" w:type="dxa"/>
            <w:hideMark/>
          </w:tcPr>
          <w:p w:rsidR="00E14B82" w:rsidRDefault="00E14B82">
            <w:pPr>
              <w:rPr>
                <w:rFonts w:ascii="Times New Roman" w:hAnsi="Times New Roman" w:cs="Times New Roman"/>
                <w:sz w:val="24"/>
                <w:szCs w:val="24"/>
              </w:rPr>
            </w:pPr>
            <w:r>
              <w:rPr>
                <w:rFonts w:ascii="Times New Roman" w:hAnsi="Times New Roman" w:cs="Times New Roman"/>
                <w:sz w:val="24"/>
                <w:szCs w:val="24"/>
              </w:rPr>
              <w:t>От Работников:</w:t>
            </w:r>
          </w:p>
          <w:p w:rsidR="00E14B82" w:rsidRDefault="00E14B82">
            <w:pPr>
              <w:spacing w:after="0"/>
              <w:rPr>
                <w:rFonts w:ascii="Times New Roman" w:hAnsi="Times New Roman" w:cs="Times New Roman"/>
                <w:sz w:val="24"/>
                <w:szCs w:val="24"/>
              </w:rPr>
            </w:pPr>
            <w:r>
              <w:rPr>
                <w:rFonts w:ascii="Times New Roman" w:hAnsi="Times New Roman" w:cs="Times New Roman"/>
                <w:sz w:val="24"/>
                <w:szCs w:val="24"/>
              </w:rPr>
              <w:t xml:space="preserve">Председатель </w:t>
            </w:r>
            <w:proofErr w:type="gramStart"/>
            <w:r>
              <w:rPr>
                <w:rFonts w:ascii="Times New Roman" w:hAnsi="Times New Roman" w:cs="Times New Roman"/>
                <w:sz w:val="24"/>
                <w:szCs w:val="24"/>
              </w:rPr>
              <w:t>первичной</w:t>
            </w:r>
            <w:proofErr w:type="gramEnd"/>
            <w:r>
              <w:rPr>
                <w:rFonts w:ascii="Times New Roman" w:hAnsi="Times New Roman" w:cs="Times New Roman"/>
                <w:sz w:val="24"/>
                <w:szCs w:val="24"/>
              </w:rPr>
              <w:t xml:space="preserve"> профсоюзной </w:t>
            </w:r>
          </w:p>
          <w:p w:rsidR="00E14B82" w:rsidRDefault="00E14B82">
            <w:pPr>
              <w:spacing w:after="0"/>
              <w:rPr>
                <w:rFonts w:ascii="Times New Roman" w:hAnsi="Times New Roman" w:cs="Times New Roman"/>
                <w:sz w:val="24"/>
                <w:szCs w:val="24"/>
              </w:rPr>
            </w:pPr>
            <w:r>
              <w:rPr>
                <w:rFonts w:ascii="Times New Roman" w:hAnsi="Times New Roman" w:cs="Times New Roman"/>
                <w:sz w:val="24"/>
                <w:szCs w:val="24"/>
              </w:rPr>
              <w:t>организации ИПМТ ДВО РАН</w:t>
            </w:r>
          </w:p>
          <w:p w:rsidR="00E14B82" w:rsidRDefault="00E14B82">
            <w:pPr>
              <w:rPr>
                <w:rFonts w:ascii="Times New Roman" w:hAnsi="Times New Roman" w:cs="Times New Roman"/>
                <w:sz w:val="24"/>
                <w:szCs w:val="24"/>
              </w:rPr>
            </w:pPr>
            <w:proofErr w:type="spellStart"/>
            <w:r>
              <w:rPr>
                <w:rFonts w:ascii="Times New Roman" w:hAnsi="Times New Roman" w:cs="Times New Roman"/>
                <w:sz w:val="24"/>
                <w:szCs w:val="24"/>
              </w:rPr>
              <w:t>Трошкова</w:t>
            </w:r>
            <w:proofErr w:type="spellEnd"/>
            <w:r>
              <w:rPr>
                <w:rFonts w:ascii="Times New Roman" w:hAnsi="Times New Roman" w:cs="Times New Roman"/>
                <w:sz w:val="24"/>
                <w:szCs w:val="24"/>
              </w:rPr>
              <w:t xml:space="preserve"> Ирина Ивановна</w:t>
            </w:r>
          </w:p>
          <w:p w:rsidR="00E14B82" w:rsidRDefault="00E14B82">
            <w:pPr>
              <w:rPr>
                <w:rFonts w:ascii="Times New Roman" w:hAnsi="Times New Roman" w:cs="Times New Roman"/>
                <w:sz w:val="24"/>
                <w:szCs w:val="24"/>
              </w:rPr>
            </w:pPr>
            <w:r>
              <w:rPr>
                <w:rFonts w:ascii="Times New Roman" w:hAnsi="Times New Roman" w:cs="Times New Roman"/>
                <w:sz w:val="24"/>
                <w:szCs w:val="24"/>
              </w:rPr>
              <w:t>__________________________________</w:t>
            </w:r>
            <w:r w:rsidR="00685082">
              <w:rPr>
                <w:rFonts w:ascii="Times New Roman" w:hAnsi="Times New Roman" w:cs="Times New Roman"/>
                <w:sz w:val="24"/>
                <w:szCs w:val="24"/>
              </w:rPr>
              <w:t xml:space="preserve">  </w:t>
            </w:r>
            <w:r w:rsidR="00296C69">
              <w:rPr>
                <w:rFonts w:ascii="Times New Roman" w:hAnsi="Times New Roman" w:cs="Times New Roman"/>
                <w:sz w:val="24"/>
                <w:szCs w:val="24"/>
              </w:rPr>
              <w:t>«_____» _________________  2023</w:t>
            </w:r>
            <w:r>
              <w:rPr>
                <w:rFonts w:ascii="Times New Roman" w:hAnsi="Times New Roman" w:cs="Times New Roman"/>
                <w:sz w:val="24"/>
                <w:szCs w:val="24"/>
              </w:rPr>
              <w:t>г.</w:t>
            </w:r>
          </w:p>
        </w:tc>
        <w:tc>
          <w:tcPr>
            <w:tcW w:w="4792" w:type="dxa"/>
            <w:hideMark/>
          </w:tcPr>
          <w:p w:rsidR="00E14B82" w:rsidRDefault="00E14B82">
            <w:pPr>
              <w:rPr>
                <w:rFonts w:ascii="Times New Roman" w:hAnsi="Times New Roman" w:cs="Times New Roman"/>
                <w:sz w:val="24"/>
                <w:szCs w:val="24"/>
              </w:rPr>
            </w:pPr>
            <w:r>
              <w:rPr>
                <w:rFonts w:ascii="Times New Roman" w:hAnsi="Times New Roman" w:cs="Times New Roman"/>
                <w:sz w:val="24"/>
                <w:szCs w:val="24"/>
              </w:rPr>
              <w:t xml:space="preserve">От Работодателя:    </w:t>
            </w:r>
          </w:p>
          <w:p w:rsidR="00E14B82" w:rsidRDefault="00E14B82">
            <w:pPr>
              <w:rPr>
                <w:rFonts w:ascii="Times New Roman" w:hAnsi="Times New Roman" w:cs="Times New Roman"/>
                <w:sz w:val="24"/>
                <w:szCs w:val="24"/>
              </w:rPr>
            </w:pPr>
            <w:r>
              <w:rPr>
                <w:rFonts w:ascii="Times New Roman" w:hAnsi="Times New Roman" w:cs="Times New Roman"/>
                <w:sz w:val="24"/>
                <w:szCs w:val="24"/>
              </w:rPr>
              <w:t>И.о. директора ИПМТ ДВО РАН, к.т.н.</w:t>
            </w:r>
          </w:p>
          <w:p w:rsidR="00E14B82" w:rsidRDefault="00E14B82">
            <w:pPr>
              <w:spacing w:after="240"/>
              <w:rPr>
                <w:rFonts w:ascii="Times New Roman" w:hAnsi="Times New Roman" w:cs="Times New Roman"/>
                <w:sz w:val="24"/>
                <w:szCs w:val="24"/>
              </w:rPr>
            </w:pPr>
            <w:proofErr w:type="spellStart"/>
            <w:r>
              <w:rPr>
                <w:rFonts w:ascii="Times New Roman" w:hAnsi="Times New Roman" w:cs="Times New Roman"/>
                <w:sz w:val="24"/>
                <w:szCs w:val="24"/>
              </w:rPr>
              <w:t>Борейко</w:t>
            </w:r>
            <w:proofErr w:type="spellEnd"/>
            <w:r>
              <w:rPr>
                <w:rFonts w:ascii="Times New Roman" w:hAnsi="Times New Roman" w:cs="Times New Roman"/>
                <w:sz w:val="24"/>
                <w:szCs w:val="24"/>
              </w:rPr>
              <w:t xml:space="preserve"> Алексей Анатольевич</w:t>
            </w:r>
          </w:p>
          <w:p w:rsidR="00E14B82" w:rsidRDefault="00E14B82">
            <w:pPr>
              <w:rPr>
                <w:rFonts w:ascii="Times New Roman" w:hAnsi="Times New Roman" w:cs="Times New Roman"/>
                <w:sz w:val="24"/>
                <w:szCs w:val="24"/>
              </w:rPr>
            </w:pPr>
            <w:r>
              <w:rPr>
                <w:rFonts w:ascii="Times New Roman" w:hAnsi="Times New Roman" w:cs="Times New Roman"/>
                <w:sz w:val="24"/>
                <w:szCs w:val="24"/>
              </w:rPr>
              <w:t>__________________________________</w:t>
            </w:r>
          </w:p>
          <w:p w:rsidR="00E14B82" w:rsidRDefault="00296C69">
            <w:pPr>
              <w:spacing w:line="360" w:lineRule="auto"/>
              <w:rPr>
                <w:rFonts w:ascii="Times New Roman" w:hAnsi="Times New Roman" w:cs="Times New Roman"/>
                <w:sz w:val="24"/>
                <w:szCs w:val="24"/>
              </w:rPr>
            </w:pPr>
            <w:r>
              <w:rPr>
                <w:rFonts w:ascii="Times New Roman" w:hAnsi="Times New Roman" w:cs="Times New Roman"/>
                <w:sz w:val="24"/>
                <w:szCs w:val="24"/>
              </w:rPr>
              <w:t xml:space="preserve"> «____» ____________  2023</w:t>
            </w:r>
            <w:r w:rsidR="00E14B82">
              <w:rPr>
                <w:rFonts w:ascii="Times New Roman" w:hAnsi="Times New Roman" w:cs="Times New Roman"/>
                <w:sz w:val="24"/>
                <w:szCs w:val="24"/>
              </w:rPr>
              <w:t xml:space="preserve"> г.         </w:t>
            </w:r>
          </w:p>
        </w:tc>
      </w:tr>
    </w:tbl>
    <w:p w:rsidR="00E14B82" w:rsidRDefault="00E14B82" w:rsidP="00E14B82">
      <w:pPr>
        <w:spacing w:after="0" w:line="360" w:lineRule="auto"/>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rPr>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24"/>
          <w:szCs w:val="24"/>
        </w:rPr>
      </w:pPr>
    </w:p>
    <w:p w:rsidR="00E14B82" w:rsidRDefault="00E14B82" w:rsidP="00E14B82">
      <w:pPr>
        <w:jc w:val="center"/>
        <w:rPr>
          <w:rFonts w:ascii="Times New Roman" w:hAnsi="Times New Roman" w:cs="Times New Roman"/>
          <w:b/>
          <w:sz w:val="32"/>
          <w:szCs w:val="32"/>
        </w:rPr>
      </w:pPr>
      <w:r>
        <w:rPr>
          <w:rFonts w:ascii="Times New Roman" w:hAnsi="Times New Roman" w:cs="Times New Roman"/>
          <w:b/>
          <w:sz w:val="32"/>
          <w:szCs w:val="32"/>
        </w:rPr>
        <w:t>Приложения</w:t>
      </w:r>
    </w:p>
    <w:p w:rsidR="00E14B82" w:rsidRDefault="00E14B82" w:rsidP="00E14B82">
      <w:pPr>
        <w:jc w:val="center"/>
        <w:rPr>
          <w:rFonts w:ascii="Times New Roman" w:hAnsi="Times New Roman" w:cs="Times New Roman"/>
          <w:b/>
          <w:sz w:val="32"/>
          <w:szCs w:val="32"/>
        </w:rPr>
      </w:pPr>
      <w:r>
        <w:rPr>
          <w:rFonts w:ascii="Times New Roman" w:hAnsi="Times New Roman" w:cs="Times New Roman"/>
          <w:b/>
          <w:sz w:val="32"/>
          <w:szCs w:val="32"/>
        </w:rPr>
        <w:t>к Коллективному договору</w:t>
      </w:r>
    </w:p>
    <w:p w:rsidR="00E14B82" w:rsidRDefault="00E14B82" w:rsidP="00E14B82">
      <w:pPr>
        <w:rPr>
          <w:b/>
          <w:sz w:val="24"/>
          <w:szCs w:val="24"/>
        </w:rPr>
      </w:pPr>
      <w:r>
        <w:rPr>
          <w:b/>
          <w:sz w:val="24"/>
          <w:szCs w:val="24"/>
        </w:rPr>
        <w:br w:type="page"/>
      </w:r>
    </w:p>
    <w:p w:rsidR="00E14B82" w:rsidRDefault="00E14B82" w:rsidP="00E14B82">
      <w:pPr>
        <w:tabs>
          <w:tab w:val="left" w:pos="7380"/>
        </w:tabs>
        <w:jc w:val="right"/>
        <w:rPr>
          <w:rFonts w:ascii="Times New Roman" w:hAnsi="Times New Roman" w:cs="Times New Roman"/>
          <w:sz w:val="24"/>
          <w:szCs w:val="24"/>
        </w:rPr>
      </w:pPr>
      <w:r>
        <w:rPr>
          <w:rFonts w:ascii="Times New Roman" w:hAnsi="Times New Roman" w:cs="Times New Roman"/>
          <w:sz w:val="24"/>
          <w:szCs w:val="24"/>
        </w:rPr>
        <w:lastRenderedPageBreak/>
        <w:t>Приложение 1</w:t>
      </w:r>
    </w:p>
    <w:tbl>
      <w:tblPr>
        <w:tblW w:w="9214" w:type="dxa"/>
        <w:tblInd w:w="108" w:type="dxa"/>
        <w:tblLook w:val="01E0"/>
      </w:tblPr>
      <w:tblGrid>
        <w:gridCol w:w="4680"/>
        <w:gridCol w:w="4534"/>
      </w:tblGrid>
      <w:tr w:rsidR="00E14B82" w:rsidTr="00E14B82">
        <w:tc>
          <w:tcPr>
            <w:tcW w:w="4680" w:type="dxa"/>
          </w:tcPr>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С учётом мнения профсоюзного</w:t>
            </w:r>
          </w:p>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комитета</w:t>
            </w: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Председатель ППО ИПМТ ДВО РАН</w:t>
            </w:r>
          </w:p>
          <w:p w:rsidR="00E14B82" w:rsidRDefault="00E14B82">
            <w:pPr>
              <w:spacing w:after="0" w:line="240" w:lineRule="auto"/>
              <w:ind w:right="-5"/>
              <w:rPr>
                <w:rFonts w:ascii="Times New Roman" w:hAnsi="Times New Roman" w:cs="Times New Roman"/>
                <w:sz w:val="24"/>
                <w:szCs w:val="24"/>
              </w:rPr>
            </w:pP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xml:space="preserve">________________   И.И. </w:t>
            </w:r>
            <w:proofErr w:type="spellStart"/>
            <w:r>
              <w:rPr>
                <w:rFonts w:ascii="Times New Roman" w:hAnsi="Times New Roman" w:cs="Times New Roman"/>
                <w:sz w:val="24"/>
                <w:szCs w:val="24"/>
              </w:rPr>
              <w:t>Трошкова</w:t>
            </w:r>
            <w:proofErr w:type="spellEnd"/>
          </w:p>
          <w:p w:rsidR="00E14B82" w:rsidRDefault="00296C69">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___» _____________2023</w:t>
            </w:r>
            <w:r w:rsidR="00E14B82">
              <w:rPr>
                <w:rFonts w:ascii="Times New Roman" w:hAnsi="Times New Roman" w:cs="Times New Roman"/>
                <w:sz w:val="24"/>
                <w:szCs w:val="24"/>
              </w:rPr>
              <w:t xml:space="preserve"> г.</w:t>
            </w:r>
          </w:p>
          <w:p w:rsidR="00E14B82" w:rsidRDefault="00E14B82">
            <w:pPr>
              <w:spacing w:after="0" w:line="240" w:lineRule="auto"/>
              <w:ind w:right="-5"/>
              <w:jc w:val="center"/>
              <w:rPr>
                <w:rFonts w:ascii="Times New Roman" w:hAnsi="Times New Roman" w:cs="Times New Roman"/>
                <w:b/>
                <w:sz w:val="24"/>
                <w:szCs w:val="24"/>
              </w:rPr>
            </w:pPr>
          </w:p>
        </w:tc>
        <w:tc>
          <w:tcPr>
            <w:tcW w:w="4534" w:type="dxa"/>
          </w:tcPr>
          <w:p w:rsidR="00E14B82" w:rsidRDefault="00E14B82">
            <w:pPr>
              <w:spacing w:after="0" w:line="240" w:lineRule="auto"/>
              <w:ind w:left="882" w:right="-5"/>
              <w:rPr>
                <w:rFonts w:ascii="Times New Roman" w:hAnsi="Times New Roman" w:cs="Times New Roman"/>
                <w:sz w:val="24"/>
                <w:szCs w:val="24"/>
              </w:rPr>
            </w:pPr>
            <w:r>
              <w:rPr>
                <w:rFonts w:ascii="Times New Roman" w:hAnsi="Times New Roman" w:cs="Times New Roman"/>
                <w:sz w:val="24"/>
                <w:szCs w:val="24"/>
              </w:rPr>
              <w:t xml:space="preserve">           УТВЕРЖДАЮ      </w:t>
            </w:r>
          </w:p>
          <w:p w:rsidR="00E14B82" w:rsidRDefault="00E14B82">
            <w:pPr>
              <w:spacing w:after="0" w:line="240" w:lineRule="auto"/>
              <w:ind w:left="882" w:right="-823"/>
              <w:rPr>
                <w:rFonts w:ascii="Times New Roman" w:hAnsi="Times New Roman" w:cs="Times New Roman"/>
                <w:sz w:val="24"/>
                <w:szCs w:val="24"/>
              </w:rPr>
            </w:pPr>
            <w:r>
              <w:rPr>
                <w:rFonts w:ascii="Times New Roman" w:hAnsi="Times New Roman" w:cs="Times New Roman"/>
                <w:sz w:val="24"/>
                <w:szCs w:val="24"/>
              </w:rPr>
              <w:t>И.о. директора  ИПМТ ДВО РАН</w:t>
            </w:r>
          </w:p>
          <w:p w:rsidR="00E14B82" w:rsidRDefault="00E14B82">
            <w:pPr>
              <w:spacing w:after="0" w:line="240" w:lineRule="auto"/>
              <w:ind w:left="882" w:right="-823"/>
              <w:rPr>
                <w:rFonts w:ascii="Times New Roman" w:hAnsi="Times New Roman" w:cs="Times New Roman"/>
                <w:sz w:val="24"/>
                <w:szCs w:val="24"/>
              </w:rPr>
            </w:pPr>
            <w:r>
              <w:rPr>
                <w:rFonts w:ascii="Times New Roman" w:hAnsi="Times New Roman" w:cs="Times New Roman"/>
                <w:sz w:val="24"/>
                <w:szCs w:val="24"/>
              </w:rPr>
              <w:t>к.т.н.</w:t>
            </w:r>
          </w:p>
          <w:p w:rsidR="00E14B82" w:rsidRDefault="00E14B82">
            <w:pPr>
              <w:spacing w:after="0" w:line="240" w:lineRule="auto"/>
              <w:ind w:left="1872" w:right="-5" w:firstLine="882"/>
              <w:rPr>
                <w:rFonts w:ascii="Times New Roman" w:hAnsi="Times New Roman" w:cs="Times New Roman"/>
                <w:sz w:val="24"/>
                <w:szCs w:val="24"/>
              </w:rPr>
            </w:pPr>
          </w:p>
          <w:p w:rsidR="00E14B82" w:rsidRDefault="00E14B82">
            <w:pPr>
              <w:spacing w:after="0" w:line="240" w:lineRule="auto"/>
              <w:ind w:right="-5" w:firstLine="882"/>
              <w:rPr>
                <w:rFonts w:ascii="Times New Roman" w:hAnsi="Times New Roman" w:cs="Times New Roman"/>
                <w:sz w:val="24"/>
                <w:szCs w:val="24"/>
              </w:rPr>
            </w:pPr>
            <w:r>
              <w:rPr>
                <w:rFonts w:ascii="Times New Roman" w:hAnsi="Times New Roman" w:cs="Times New Roman"/>
                <w:sz w:val="24"/>
                <w:szCs w:val="24"/>
              </w:rPr>
              <w:t xml:space="preserve"> ________________ А.А. </w:t>
            </w:r>
            <w:proofErr w:type="spellStart"/>
            <w:r>
              <w:rPr>
                <w:rFonts w:ascii="Times New Roman" w:hAnsi="Times New Roman" w:cs="Times New Roman"/>
                <w:sz w:val="24"/>
                <w:szCs w:val="24"/>
              </w:rPr>
              <w:t>Борейко</w:t>
            </w:r>
            <w:proofErr w:type="spellEnd"/>
            <w:r>
              <w:rPr>
                <w:rFonts w:ascii="Times New Roman" w:hAnsi="Times New Roman" w:cs="Times New Roman"/>
                <w:sz w:val="24"/>
                <w:szCs w:val="24"/>
              </w:rPr>
              <w:t xml:space="preserve">       </w:t>
            </w:r>
          </w:p>
          <w:p w:rsidR="00E14B82" w:rsidRDefault="00296C69">
            <w:pPr>
              <w:spacing w:after="0" w:line="240" w:lineRule="auto"/>
              <w:ind w:right="-5" w:firstLine="882"/>
              <w:rPr>
                <w:rFonts w:ascii="Times New Roman" w:hAnsi="Times New Roman" w:cs="Times New Roman"/>
                <w:b/>
                <w:sz w:val="24"/>
                <w:szCs w:val="24"/>
              </w:rPr>
            </w:pPr>
            <w:r>
              <w:rPr>
                <w:rFonts w:ascii="Times New Roman" w:hAnsi="Times New Roman" w:cs="Times New Roman"/>
                <w:sz w:val="24"/>
                <w:szCs w:val="24"/>
              </w:rPr>
              <w:t>« ___»  ____________2023</w:t>
            </w:r>
            <w:r w:rsidR="00E14B82">
              <w:rPr>
                <w:rFonts w:ascii="Times New Roman" w:hAnsi="Times New Roman" w:cs="Times New Roman"/>
                <w:sz w:val="24"/>
                <w:szCs w:val="24"/>
              </w:rPr>
              <w:t xml:space="preserve"> г.</w:t>
            </w:r>
          </w:p>
        </w:tc>
      </w:tr>
    </w:tbl>
    <w:p w:rsidR="00E14B82" w:rsidRDefault="00E14B82" w:rsidP="00E14B82">
      <w:pPr>
        <w:ind w:right="-5"/>
        <w:jc w:val="right"/>
        <w:rPr>
          <w:b/>
          <w:sz w:val="24"/>
          <w:szCs w:val="24"/>
        </w:rPr>
      </w:pPr>
    </w:p>
    <w:p w:rsidR="00E14B82" w:rsidRDefault="00E14B82" w:rsidP="00E14B82">
      <w:pPr>
        <w:pStyle w:val="1"/>
        <w:spacing w:before="0" w:after="0" w:line="312" w:lineRule="auto"/>
        <w:jc w:val="center"/>
        <w:rPr>
          <w:rFonts w:ascii="Times New Roman" w:hAnsi="Times New Roman"/>
          <w:sz w:val="24"/>
          <w:szCs w:val="24"/>
        </w:rPr>
      </w:pPr>
      <w:proofErr w:type="gramStart"/>
      <w:r>
        <w:rPr>
          <w:rFonts w:ascii="Times New Roman" w:hAnsi="Times New Roman"/>
          <w:sz w:val="24"/>
          <w:szCs w:val="24"/>
        </w:rPr>
        <w:t>П</w:t>
      </w:r>
      <w:proofErr w:type="gramEnd"/>
      <w:r>
        <w:rPr>
          <w:rFonts w:ascii="Times New Roman" w:hAnsi="Times New Roman"/>
          <w:sz w:val="24"/>
          <w:szCs w:val="24"/>
        </w:rPr>
        <w:t xml:space="preserve"> Р А В И Л А</w:t>
      </w:r>
    </w:p>
    <w:p w:rsidR="00E14B82" w:rsidRDefault="00E14B82" w:rsidP="00E14B82">
      <w:pPr>
        <w:pStyle w:val="1"/>
        <w:spacing w:before="0" w:after="0" w:line="312" w:lineRule="auto"/>
        <w:jc w:val="center"/>
        <w:rPr>
          <w:rFonts w:ascii="Times New Roman" w:hAnsi="Times New Roman"/>
          <w:b w:val="0"/>
          <w:sz w:val="24"/>
          <w:szCs w:val="24"/>
        </w:rPr>
      </w:pPr>
      <w:r>
        <w:rPr>
          <w:rFonts w:ascii="Times New Roman" w:hAnsi="Times New Roman"/>
          <w:sz w:val="24"/>
          <w:szCs w:val="24"/>
        </w:rPr>
        <w:t>внутреннего трудового распорядка</w:t>
      </w:r>
    </w:p>
    <w:p w:rsidR="00E14B82" w:rsidRDefault="00E14B82" w:rsidP="00E14B82">
      <w:pPr>
        <w:spacing w:after="0" w:line="240" w:lineRule="auto"/>
        <w:jc w:val="center"/>
        <w:rPr>
          <w:rFonts w:ascii="Times New Roman" w:hAnsi="Times New Roman" w:cs="Times New Roman"/>
          <w:b/>
          <w:sz w:val="24"/>
          <w:szCs w:val="24"/>
        </w:rPr>
      </w:pPr>
    </w:p>
    <w:p w:rsidR="00E14B82" w:rsidRDefault="00E14B82" w:rsidP="00E14B82">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1. Общие положения</w:t>
      </w:r>
    </w:p>
    <w:p w:rsidR="00E14B82" w:rsidRDefault="00E14B82" w:rsidP="00E14B82">
      <w:pPr>
        <w:numPr>
          <w:ilvl w:val="1"/>
          <w:numId w:val="23"/>
        </w:numPr>
        <w:tabs>
          <w:tab w:val="left" w:pos="1260"/>
        </w:tabs>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Настоящие правила внутреннего трудового распорядка разработаны в соответствии с Конституцией Российской Федерации, Трудовым кодексом РФ от 30.12.2001г. № 197-ФЗ (в ред. от 03.07.2016г.), Уставом, Коллективным договором. </w:t>
      </w:r>
      <w:proofErr w:type="gramStart"/>
      <w:r>
        <w:rPr>
          <w:rFonts w:ascii="Times New Roman" w:hAnsi="Times New Roman" w:cs="Times New Roman"/>
          <w:sz w:val="24"/>
          <w:szCs w:val="24"/>
        </w:rPr>
        <w:t>Правила внутреннего трудового распорядка - локальный нормативный акт института, регламентирующий в соответствии с Трудовым кодексом РФ, иными федеральными законами порядок приёма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другие вопросы, связанные с регулированием трудовых отношений.</w:t>
      </w:r>
      <w:proofErr w:type="gramEnd"/>
    </w:p>
    <w:p w:rsidR="00E14B82" w:rsidRDefault="00E14B82" w:rsidP="00E14B82">
      <w:pPr>
        <w:numPr>
          <w:ilvl w:val="1"/>
          <w:numId w:val="23"/>
        </w:num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Правила внутреннего трудового распорядка введены с целью повышения производительности труда, качества работы и эффективности производства, укрепления трудовой дисциплины, рационального использования рабочего времени, увеличения прибылей института.</w:t>
      </w:r>
    </w:p>
    <w:p w:rsidR="00E14B82" w:rsidRDefault="00E14B82" w:rsidP="00E14B82">
      <w:pPr>
        <w:numPr>
          <w:ilvl w:val="1"/>
          <w:numId w:val="23"/>
        </w:num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Дисциплина труда – обязательное для всех работников института подчинение правилам поведения, установленным коллективным договором, трудовыми договорами, настоящими правилами трудового распорядка (в дальнейшем - Правила), а также творческое отношение к своей работе и обеспечение её высокой эффективности и качества.</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Дисциплина труда обеспечивается созданием необходимых организационных  и экономических условий для нормальной, производительной работы. Ответственное отношение к труду формируется методами воспитания, убеждения, а также поощрением за добросовестный труд. К нарушителям трудовой дисциплины института применяются меры материального и морального воздействия администрацией института (в дальнейшем  - Работодатель) и трудовым коллективом.</w:t>
      </w:r>
    </w:p>
    <w:p w:rsidR="00E14B82" w:rsidRDefault="00E14B82" w:rsidP="00E14B82">
      <w:pPr>
        <w:numPr>
          <w:ilvl w:val="1"/>
          <w:numId w:val="23"/>
        </w:num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Вопросы, связанные с применением правил, решаются Работодателем в пределах предоставленных ему прав, предусмотренных действующим законодательством и коллективным договором.</w:t>
      </w:r>
    </w:p>
    <w:p w:rsidR="00E14B82" w:rsidRDefault="00E14B82" w:rsidP="00E14B82">
      <w:pPr>
        <w:spacing w:after="0" w:line="312" w:lineRule="auto"/>
        <w:ind w:left="709"/>
        <w:jc w:val="both"/>
        <w:rPr>
          <w:rFonts w:ascii="Times New Roman" w:hAnsi="Times New Roman" w:cs="Times New Roman"/>
          <w:sz w:val="24"/>
          <w:szCs w:val="24"/>
        </w:rPr>
      </w:pPr>
    </w:p>
    <w:p w:rsidR="00E14B82" w:rsidRDefault="00E14B82" w:rsidP="00E14B82">
      <w:pPr>
        <w:spacing w:after="0" w:line="312" w:lineRule="auto"/>
        <w:ind w:left="709"/>
        <w:jc w:val="both"/>
        <w:rPr>
          <w:rFonts w:ascii="Times New Roman" w:hAnsi="Times New Roman" w:cs="Times New Roman"/>
          <w:sz w:val="24"/>
          <w:szCs w:val="24"/>
        </w:rPr>
      </w:pPr>
    </w:p>
    <w:p w:rsidR="00E14B82" w:rsidRDefault="00E14B82" w:rsidP="00E14B82">
      <w:pPr>
        <w:shd w:val="clear" w:color="auto" w:fill="FFFFFF"/>
        <w:spacing w:after="0" w:line="312" w:lineRule="auto"/>
        <w:jc w:val="center"/>
        <w:rPr>
          <w:rFonts w:ascii="Times New Roman" w:hAnsi="Times New Roman" w:cs="Times New Roman"/>
          <w:sz w:val="24"/>
          <w:szCs w:val="24"/>
        </w:rPr>
      </w:pPr>
      <w:r>
        <w:rPr>
          <w:rFonts w:ascii="Times New Roman" w:hAnsi="Times New Roman" w:cs="Times New Roman"/>
          <w:b/>
          <w:bCs/>
          <w:sz w:val="24"/>
          <w:szCs w:val="24"/>
        </w:rPr>
        <w:lastRenderedPageBreak/>
        <w:t>2. Порядок приема, перевода и увольнения работников</w:t>
      </w:r>
    </w:p>
    <w:p w:rsidR="00E14B82" w:rsidRDefault="00E14B82" w:rsidP="00E14B82">
      <w:pPr>
        <w:widowControl w:val="0"/>
        <w:shd w:val="clear" w:color="auto" w:fill="FFFFFF"/>
        <w:tabs>
          <w:tab w:val="left" w:pos="610"/>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Работники реализуют право на труд путем заключения трудового договора в письменном виде, который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E14B82" w:rsidRDefault="00E14B82" w:rsidP="00E14B82">
      <w:pPr>
        <w:spacing w:after="0" w:line="312" w:lineRule="auto"/>
        <w:jc w:val="center"/>
        <w:rPr>
          <w:rFonts w:ascii="Times New Roman" w:hAnsi="Times New Roman" w:cs="Times New Roman"/>
          <w:sz w:val="24"/>
          <w:szCs w:val="24"/>
        </w:rPr>
      </w:pPr>
      <w:r>
        <w:rPr>
          <w:rFonts w:ascii="Times New Roman" w:hAnsi="Times New Roman" w:cs="Times New Roman"/>
          <w:bCs/>
          <w:sz w:val="24"/>
          <w:szCs w:val="24"/>
        </w:rPr>
        <w:t>2.1.</w:t>
      </w:r>
      <w:r>
        <w:rPr>
          <w:rFonts w:ascii="Times New Roman" w:hAnsi="Times New Roman" w:cs="Times New Roman"/>
          <w:b/>
          <w:bCs/>
          <w:sz w:val="24"/>
          <w:szCs w:val="24"/>
        </w:rPr>
        <w:t xml:space="preserve"> Порядок приема, перевода и увольнения дистанционных работников</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  Работники могут быть приняты или переведены в один из режимов дистанционной работы в соответствии со ст.312.1-312.9 Трудового кодекса Российской Федерации:</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b/>
          <w:bCs/>
          <w:sz w:val="24"/>
          <w:szCs w:val="24"/>
        </w:rPr>
        <w:t>- постоянная дистанционная работа</w:t>
      </w:r>
      <w:r>
        <w:rPr>
          <w:rFonts w:ascii="Times New Roman" w:hAnsi="Times New Roman" w:cs="Times New Roman"/>
          <w:sz w:val="24"/>
          <w:szCs w:val="24"/>
        </w:rPr>
        <w:t xml:space="preserve"> – когда Работник выполняет свою работу дистанционно в течение всего срока действия трудового договора.</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b/>
          <w:bCs/>
          <w:sz w:val="24"/>
          <w:szCs w:val="24"/>
        </w:rPr>
        <w:t>- временная дистанционная работа</w:t>
      </w:r>
      <w:r>
        <w:rPr>
          <w:rFonts w:ascii="Times New Roman" w:hAnsi="Times New Roman" w:cs="Times New Roman"/>
          <w:sz w:val="24"/>
          <w:szCs w:val="24"/>
        </w:rPr>
        <w:t xml:space="preserve"> – когда Работник временно выполняет свою работу дистанционно. Временную работу можно установить на срок не более шести месяцев. При этом Работник непрерывно работает дистанционно, то есть каждый день.</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b/>
          <w:bCs/>
          <w:sz w:val="24"/>
          <w:szCs w:val="24"/>
        </w:rPr>
        <w:t>- периодическая дистанционная работа</w:t>
      </w:r>
      <w:r>
        <w:rPr>
          <w:rFonts w:ascii="Times New Roman" w:hAnsi="Times New Roman" w:cs="Times New Roman"/>
          <w:sz w:val="24"/>
          <w:szCs w:val="24"/>
        </w:rPr>
        <w:t xml:space="preserve"> – когда Работник чередует дистанционную работу и работу на стационарном рабочем месте.</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2.1.2. Прием на работу или перевод на дистанционную работу оформляется трудовым договором или дополнительным соглашением к трудовому договору между Работником и Работодателем.</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2.1.3. При приеме на дистанционный режим работы Работник вправе </w:t>
      </w:r>
      <w:proofErr w:type="gramStart"/>
      <w:r>
        <w:rPr>
          <w:rFonts w:ascii="Times New Roman" w:hAnsi="Times New Roman" w:cs="Times New Roman"/>
          <w:sz w:val="24"/>
          <w:szCs w:val="24"/>
        </w:rPr>
        <w:t>предоставить Работодателю документы</w:t>
      </w:r>
      <w:proofErr w:type="gramEnd"/>
      <w:r>
        <w:rPr>
          <w:rFonts w:ascii="Times New Roman" w:hAnsi="Times New Roman" w:cs="Times New Roman"/>
          <w:sz w:val="24"/>
          <w:szCs w:val="24"/>
        </w:rPr>
        <w:t xml:space="preserve"> для трудоустройства в электронном виде по электронной почте. Если Работодатель хочет получить документы на бумаге, он вправе потребовать, чтобы Работник предоставил копии документов. </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2.1.4. Если Работник не зарегистрирован в системе персонифицированного учета в ПФР, то он должен сделать это самостоятельно и представить Работодателю документ, который подтвердит регистрацию, в электронном виде.</w:t>
      </w:r>
    </w:p>
    <w:p w:rsidR="00E14B82" w:rsidRDefault="00E14B82" w:rsidP="00E14B82">
      <w:pPr>
        <w:pStyle w:val="ConsPlusNormal"/>
        <w:spacing w:line="312" w:lineRule="auto"/>
        <w:jc w:val="both"/>
      </w:pPr>
      <w:r>
        <w:t xml:space="preserve">2.1.5. </w:t>
      </w:r>
      <w:proofErr w:type="gramStart"/>
      <w:r>
        <w:t xml:space="preserve">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Работодателя на дистанционную работу на период наличия указанных обстоятельств (случаев). </w:t>
      </w:r>
      <w:proofErr w:type="gramEnd"/>
    </w:p>
    <w:p w:rsidR="00E14B82" w:rsidRDefault="00E14B82" w:rsidP="00E14B82">
      <w:pPr>
        <w:pStyle w:val="ConsPlusNormal"/>
        <w:spacing w:line="312" w:lineRule="auto"/>
        <w:jc w:val="both"/>
      </w:pPr>
    </w:p>
    <w:p w:rsidR="00E14B82" w:rsidRDefault="00E14B82" w:rsidP="00E14B82">
      <w:pPr>
        <w:pStyle w:val="ConsPlusNormal"/>
        <w:spacing w:line="312" w:lineRule="auto"/>
        <w:jc w:val="both"/>
      </w:pPr>
      <w:r>
        <w:t>2.1.6. Временный перевод Работника на дистанционную работу по инициативе Работодателя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2.1.7. Временный перевод Работников на дистанционный режим работы по инициативе Работодателя оформляется приказом </w:t>
      </w:r>
      <w:proofErr w:type="spellStart"/>
      <w:r>
        <w:rPr>
          <w:rFonts w:ascii="Times New Roman" w:hAnsi="Times New Roman" w:cs="Times New Roman"/>
          <w:sz w:val="24"/>
          <w:szCs w:val="24"/>
        </w:rPr>
        <w:t>Работодателя</w:t>
      </w:r>
      <w:proofErr w:type="gramStart"/>
      <w:r>
        <w:rPr>
          <w:rFonts w:ascii="Times New Roman" w:hAnsi="Times New Roman" w:cs="Times New Roman"/>
          <w:sz w:val="24"/>
          <w:szCs w:val="24"/>
        </w:rPr>
        <w:t>,в</w:t>
      </w:r>
      <w:proofErr w:type="spellEnd"/>
      <w:proofErr w:type="gramEnd"/>
      <w:r>
        <w:rPr>
          <w:rFonts w:ascii="Times New Roman" w:hAnsi="Times New Roman" w:cs="Times New Roman"/>
          <w:sz w:val="24"/>
          <w:szCs w:val="24"/>
        </w:rPr>
        <w:t xml:space="preserve"> котором отражаются следующие сведения:</w:t>
      </w:r>
    </w:p>
    <w:p w:rsidR="00E14B82" w:rsidRDefault="00E14B82" w:rsidP="00E14B82">
      <w:pPr>
        <w:numPr>
          <w:ilvl w:val="0"/>
          <w:numId w:val="24"/>
        </w:numPr>
        <w:tabs>
          <w:tab w:val="num" w:pos="426"/>
        </w:tabs>
        <w:spacing w:after="0" w:line="312" w:lineRule="auto"/>
        <w:ind w:left="426" w:right="180" w:hanging="426"/>
        <w:contextualSpacing/>
        <w:jc w:val="both"/>
        <w:rPr>
          <w:rFonts w:ascii="Times New Roman" w:hAnsi="Times New Roman" w:cs="Times New Roman"/>
          <w:sz w:val="24"/>
          <w:szCs w:val="24"/>
        </w:rPr>
      </w:pPr>
      <w:r>
        <w:rPr>
          <w:rFonts w:ascii="Times New Roman" w:hAnsi="Times New Roman" w:cs="Times New Roman"/>
          <w:sz w:val="24"/>
          <w:szCs w:val="24"/>
        </w:rPr>
        <w:lastRenderedPageBreak/>
        <w:t>список Работников, временно переводимых на дистанционную работу;</w:t>
      </w:r>
    </w:p>
    <w:p w:rsidR="00E14B82" w:rsidRDefault="00E14B82" w:rsidP="00E14B82">
      <w:pPr>
        <w:numPr>
          <w:ilvl w:val="0"/>
          <w:numId w:val="24"/>
        </w:numPr>
        <w:tabs>
          <w:tab w:val="num" w:pos="426"/>
        </w:tabs>
        <w:spacing w:after="0" w:line="312" w:lineRule="auto"/>
        <w:ind w:left="426" w:right="180" w:hanging="426"/>
        <w:contextualSpacing/>
        <w:jc w:val="both"/>
        <w:rPr>
          <w:rFonts w:ascii="Times New Roman" w:hAnsi="Times New Roman" w:cs="Times New Roman"/>
          <w:sz w:val="24"/>
          <w:szCs w:val="24"/>
        </w:rPr>
      </w:pPr>
      <w:r>
        <w:rPr>
          <w:rFonts w:ascii="Times New Roman" w:hAnsi="Times New Roman" w:cs="Times New Roman"/>
          <w:sz w:val="24"/>
          <w:szCs w:val="24"/>
        </w:rPr>
        <w:t>срок перевода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E14B82" w:rsidRDefault="00E14B82" w:rsidP="00E14B82">
      <w:pPr>
        <w:numPr>
          <w:ilvl w:val="0"/>
          <w:numId w:val="24"/>
        </w:numPr>
        <w:tabs>
          <w:tab w:val="num" w:pos="426"/>
        </w:tabs>
        <w:spacing w:after="0" w:line="312" w:lineRule="auto"/>
        <w:ind w:left="426" w:right="180" w:hanging="426"/>
        <w:contextualSpacing/>
        <w:jc w:val="both"/>
        <w:rPr>
          <w:rFonts w:ascii="Times New Roman" w:hAnsi="Times New Roman" w:cs="Times New Roman"/>
          <w:sz w:val="24"/>
          <w:szCs w:val="24"/>
        </w:rPr>
      </w:pPr>
      <w:r>
        <w:rPr>
          <w:rFonts w:ascii="Times New Roman" w:hAnsi="Times New Roman" w:cs="Times New Roman"/>
          <w:sz w:val="24"/>
          <w:szCs w:val="24"/>
        </w:rPr>
        <w:t>порядок обеспечения работников оборудованием, программно-техническими средствами, средствами защиты информации и другими средствами;</w:t>
      </w:r>
    </w:p>
    <w:p w:rsidR="00E14B82" w:rsidRDefault="00E14B82" w:rsidP="00E14B82">
      <w:pPr>
        <w:numPr>
          <w:ilvl w:val="0"/>
          <w:numId w:val="24"/>
        </w:numPr>
        <w:tabs>
          <w:tab w:val="num" w:pos="426"/>
        </w:tabs>
        <w:spacing w:after="0" w:line="312" w:lineRule="auto"/>
        <w:ind w:left="426" w:right="180" w:hanging="426"/>
        <w:contextualSpacing/>
        <w:jc w:val="both"/>
        <w:rPr>
          <w:rFonts w:ascii="Times New Roman" w:hAnsi="Times New Roman" w:cs="Times New Roman"/>
          <w:sz w:val="24"/>
          <w:szCs w:val="24"/>
        </w:rPr>
      </w:pPr>
      <w:r>
        <w:rPr>
          <w:rFonts w:ascii="Times New Roman" w:hAnsi="Times New Roman" w:cs="Times New Roman"/>
          <w:sz w:val="24"/>
          <w:szCs w:val="24"/>
        </w:rPr>
        <w:t>порядок выплаты сотрудникам компенсации, если они используют свое оборудование для работы, а также порядок возмещения других расходов, которые связаны с выполнением работы дистанционно;</w:t>
      </w:r>
    </w:p>
    <w:p w:rsidR="00E14B82" w:rsidRDefault="00E14B82" w:rsidP="00E14B82">
      <w:pPr>
        <w:numPr>
          <w:ilvl w:val="0"/>
          <w:numId w:val="24"/>
        </w:numPr>
        <w:tabs>
          <w:tab w:val="num" w:pos="426"/>
        </w:tabs>
        <w:spacing w:after="0" w:line="312" w:lineRule="auto"/>
        <w:ind w:left="426" w:right="180" w:hanging="426"/>
        <w:contextualSpacing/>
        <w:jc w:val="both"/>
        <w:rPr>
          <w:rFonts w:ascii="Times New Roman" w:hAnsi="Times New Roman" w:cs="Times New Roman"/>
          <w:sz w:val="24"/>
          <w:szCs w:val="24"/>
          <w:lang w:val="en-US"/>
        </w:rPr>
      </w:pPr>
      <w:r>
        <w:rPr>
          <w:rFonts w:ascii="Times New Roman" w:hAnsi="Times New Roman" w:cs="Times New Roman"/>
          <w:sz w:val="24"/>
          <w:szCs w:val="24"/>
        </w:rPr>
        <w:t>режим рабочего времени;</w:t>
      </w:r>
    </w:p>
    <w:p w:rsidR="00E14B82" w:rsidRDefault="00E14B82" w:rsidP="00E14B82">
      <w:pPr>
        <w:numPr>
          <w:ilvl w:val="0"/>
          <w:numId w:val="24"/>
        </w:numPr>
        <w:tabs>
          <w:tab w:val="num" w:pos="426"/>
        </w:tabs>
        <w:spacing w:after="0" w:line="312" w:lineRule="auto"/>
        <w:ind w:left="426" w:right="180" w:hanging="426"/>
        <w:jc w:val="both"/>
        <w:rPr>
          <w:rFonts w:ascii="Times New Roman" w:hAnsi="Times New Roman" w:cs="Times New Roman"/>
          <w:sz w:val="24"/>
          <w:szCs w:val="24"/>
        </w:rPr>
      </w:pPr>
      <w:r>
        <w:rPr>
          <w:rFonts w:ascii="Times New Roman" w:hAnsi="Times New Roman" w:cs="Times New Roman"/>
          <w:sz w:val="24"/>
          <w:szCs w:val="24"/>
        </w:rPr>
        <w:t>порядок и способы взаимодействия сотрудника с работодателем, а также порядок отчетности по работе.</w:t>
      </w:r>
    </w:p>
    <w:p w:rsidR="00E14B82" w:rsidRDefault="00E14B82" w:rsidP="00E14B82">
      <w:pPr>
        <w:pStyle w:val="af7"/>
        <w:spacing w:after="0" w:line="312" w:lineRule="auto"/>
        <w:ind w:hanging="720"/>
        <w:jc w:val="both"/>
        <w:rPr>
          <w:rFonts w:ascii="Times New Roman" w:hAnsi="Times New Roman" w:cs="Times New Roman"/>
          <w:sz w:val="24"/>
          <w:szCs w:val="24"/>
        </w:rPr>
      </w:pPr>
      <w:r>
        <w:rPr>
          <w:rFonts w:ascii="Times New Roman" w:hAnsi="Times New Roman" w:cs="Times New Roman"/>
          <w:sz w:val="24"/>
          <w:szCs w:val="24"/>
        </w:rPr>
        <w:t xml:space="preserve">Согласие Работников на временный перевод в таком случае получать не требуется. </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2.1.8. Работникам может быть установлен режим дистанционной работы с условием о чередовании удаленной работы и работы в офисе. График местонахождения Работников составляет руководитель подразделения на основании приказа директора института  и согласовывает с Работниками не менее чем за семь дней до начала календарного месяца.</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2.1.9. Условие о чередовании удаленной работы и работы в офисе указывают в дополнительном соглашении или трудовом договоре Работника.</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2.1.10. Работодатель обязан обеспечить Работников, которых перевели на дистанционный режим работы, необходимым оборудованием, программно-техническими средствами и средствами защиты информации. Если Работник будет использовать свое оборудование, ему выплачивается компенсация за использование оборудования и возмещаются иные расходы, которые связаны с выполнением дистанционной работы.</w:t>
      </w:r>
    </w:p>
    <w:p w:rsidR="00E14B82" w:rsidRDefault="00E14B82" w:rsidP="00E14B82">
      <w:pPr>
        <w:spacing w:after="0" w:line="312" w:lineRule="auto"/>
        <w:jc w:val="both"/>
        <w:rPr>
          <w:rFonts w:ascii="Times New Roman" w:hAnsi="Times New Roman" w:cs="Times New Roman"/>
        </w:rPr>
      </w:pPr>
      <w:r>
        <w:rPr>
          <w:rFonts w:ascii="Times New Roman" w:hAnsi="Times New Roman" w:cs="Times New Roman"/>
          <w:sz w:val="24"/>
          <w:szCs w:val="24"/>
        </w:rPr>
        <w:t xml:space="preserve">2.1.11. Взаимодействие Работодателя с дистанционным работником может осуществляться как путем обмена электронными документами, так и иными способами, в том числе с помощью почтовой и курьерской служб. Приоритетным способом обмена документами является обмен документами по служебной электронной почте </w:t>
      </w:r>
      <w:hyperlink r:id="rId6" w:history="1">
        <w:r>
          <w:rPr>
            <w:rStyle w:val="a3"/>
            <w:rFonts w:ascii="Times New Roman" w:hAnsi="Times New Roman"/>
            <w:sz w:val="24"/>
            <w:szCs w:val="24"/>
          </w:rPr>
          <w:t>imtp@marine.febras.ru</w:t>
        </w:r>
      </w:hyperlink>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2.1.12. Взаимодействие с Работником </w:t>
      </w:r>
      <w:proofErr w:type="gramStart"/>
      <w:r>
        <w:rPr>
          <w:rFonts w:ascii="Times New Roman" w:hAnsi="Times New Roman" w:cs="Times New Roman"/>
          <w:sz w:val="24"/>
          <w:szCs w:val="24"/>
        </w:rPr>
        <w:t>возможно</w:t>
      </w:r>
      <w:proofErr w:type="gramEnd"/>
      <w:r>
        <w:rPr>
          <w:rFonts w:ascii="Times New Roman" w:hAnsi="Times New Roman" w:cs="Times New Roman"/>
          <w:sz w:val="24"/>
          <w:szCs w:val="24"/>
        </w:rPr>
        <w:t xml:space="preserve"> в том числе по личной электронной почте, личному мобильному и домашнему номерам телефонов, сообщенными Работником добровольно. Контактная информация Работника указывается в дополнительном соглашении к трудовому договору, заключаемому при переводе на дистанционную работу. Также Работник предоставляет в отдел кадров согласие на обработку своих персональных данных (при предоставлении новых (ранее не сообщенных) сведений).</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2.1.13. В случае проведения дистанционного совещания посредством </w:t>
      </w:r>
      <w:proofErr w:type="spellStart"/>
      <w:proofErr w:type="gramStart"/>
      <w:r>
        <w:rPr>
          <w:rFonts w:ascii="Times New Roman" w:hAnsi="Times New Roman" w:cs="Times New Roman"/>
          <w:sz w:val="24"/>
          <w:szCs w:val="24"/>
        </w:rPr>
        <w:t>конференц-связи</w:t>
      </w:r>
      <w:proofErr w:type="spellEnd"/>
      <w:proofErr w:type="gramEnd"/>
      <w:r>
        <w:rPr>
          <w:rFonts w:ascii="Times New Roman" w:hAnsi="Times New Roman" w:cs="Times New Roman"/>
          <w:sz w:val="24"/>
          <w:szCs w:val="24"/>
        </w:rPr>
        <w:t xml:space="preserve"> работник должен присутствовать на нем. Информацию о времени и программе (способе) проведения совещания направляет организатор мероприятия.</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lastRenderedPageBreak/>
        <w:t>2.1.14. Работник выполняет работу дистанционно в соответствии с планом работы, который Работник получает от непосредственного руководителя. О выполнении плана работы Работник ежедневно направляет отчет непосредственному руководителю до окончания рабочего дня.</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2.1.15. Работник, чья трудовая функция связана с выполнением работы преимущественно с использованием сети Интернет, обязан быть на связи и иметь доступ в интернет в течение своего рабочего времени, в том числе минимум каждый час проверять электронную почту.</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2.1.16. Если после перевода на дистанционную работу Работник не выходит на связь в течение одного рабочего дня, то его непосредственный руководитель обязан поставить об этом в известность начальника отдела кадров. Начальник отдела кадров должен  составить акт о невыходе работника на связь, который должен быть направлен Работнику вместе с требованием представить письменное объяснение. Обмен документами осуществлять по служебной электронной почте (при ее отсутствии – личной электронной почте).</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2.1.17. Работодатель вправе использовать усиленную квалифицированную электронную подпись, а работник – аналогичную или усиленную неквалифицированную электронную подпись в случаях, если нужно заключить, изменить или расторгнуть:</w:t>
      </w:r>
    </w:p>
    <w:p w:rsidR="00E14B82" w:rsidRDefault="00E14B82" w:rsidP="00E14B82">
      <w:pPr>
        <w:numPr>
          <w:ilvl w:val="0"/>
          <w:numId w:val="25"/>
        </w:numPr>
        <w:tabs>
          <w:tab w:val="num" w:pos="284"/>
        </w:tabs>
        <w:spacing w:after="0" w:line="312" w:lineRule="auto"/>
        <w:ind w:right="180" w:hanging="720"/>
        <w:contextualSpacing/>
        <w:jc w:val="both"/>
        <w:rPr>
          <w:rFonts w:ascii="Times New Roman" w:hAnsi="Times New Roman" w:cs="Times New Roman"/>
          <w:sz w:val="24"/>
          <w:szCs w:val="24"/>
        </w:rPr>
      </w:pPr>
      <w:r>
        <w:rPr>
          <w:rFonts w:ascii="Times New Roman" w:hAnsi="Times New Roman" w:cs="Times New Roman"/>
          <w:sz w:val="24"/>
          <w:szCs w:val="24"/>
        </w:rPr>
        <w:t>трудовой договор;</w:t>
      </w:r>
    </w:p>
    <w:p w:rsidR="00E14B82" w:rsidRDefault="00E14B82" w:rsidP="00E14B82">
      <w:pPr>
        <w:numPr>
          <w:ilvl w:val="0"/>
          <w:numId w:val="25"/>
        </w:numPr>
        <w:tabs>
          <w:tab w:val="num" w:pos="284"/>
        </w:tabs>
        <w:spacing w:after="0" w:line="312" w:lineRule="auto"/>
        <w:ind w:right="180" w:hanging="720"/>
        <w:contextualSpacing/>
        <w:jc w:val="both"/>
        <w:rPr>
          <w:rFonts w:ascii="Times New Roman" w:hAnsi="Times New Roman" w:cs="Times New Roman"/>
          <w:sz w:val="24"/>
          <w:szCs w:val="24"/>
        </w:rPr>
      </w:pPr>
      <w:r>
        <w:rPr>
          <w:rFonts w:ascii="Times New Roman" w:hAnsi="Times New Roman" w:cs="Times New Roman"/>
          <w:sz w:val="24"/>
          <w:szCs w:val="24"/>
        </w:rPr>
        <w:t>дополнительные соглашения к нему;</w:t>
      </w:r>
    </w:p>
    <w:p w:rsidR="00E14B82" w:rsidRDefault="00E14B82" w:rsidP="00E14B82">
      <w:pPr>
        <w:numPr>
          <w:ilvl w:val="0"/>
          <w:numId w:val="25"/>
        </w:numPr>
        <w:tabs>
          <w:tab w:val="num" w:pos="284"/>
        </w:tabs>
        <w:spacing w:after="0" w:line="312" w:lineRule="auto"/>
        <w:ind w:right="180" w:hanging="720"/>
        <w:contextualSpacing/>
        <w:jc w:val="both"/>
        <w:rPr>
          <w:rFonts w:ascii="Times New Roman" w:hAnsi="Times New Roman" w:cs="Times New Roman"/>
          <w:sz w:val="24"/>
          <w:szCs w:val="24"/>
        </w:rPr>
      </w:pPr>
      <w:r>
        <w:rPr>
          <w:rFonts w:ascii="Times New Roman" w:hAnsi="Times New Roman" w:cs="Times New Roman"/>
          <w:sz w:val="24"/>
          <w:szCs w:val="24"/>
        </w:rPr>
        <w:t>договор о материальной ответственности;</w:t>
      </w:r>
    </w:p>
    <w:p w:rsidR="00E14B82" w:rsidRDefault="00E14B82" w:rsidP="00E14B82">
      <w:pPr>
        <w:numPr>
          <w:ilvl w:val="0"/>
          <w:numId w:val="25"/>
        </w:numPr>
        <w:tabs>
          <w:tab w:val="num" w:pos="284"/>
        </w:tabs>
        <w:spacing w:after="0" w:line="312" w:lineRule="auto"/>
        <w:ind w:right="180" w:hanging="720"/>
        <w:jc w:val="both"/>
        <w:rPr>
          <w:rFonts w:ascii="Times New Roman" w:hAnsi="Times New Roman" w:cs="Times New Roman"/>
          <w:sz w:val="24"/>
          <w:szCs w:val="24"/>
        </w:rPr>
      </w:pPr>
      <w:r>
        <w:rPr>
          <w:rFonts w:ascii="Times New Roman" w:hAnsi="Times New Roman" w:cs="Times New Roman"/>
          <w:sz w:val="24"/>
          <w:szCs w:val="24"/>
        </w:rPr>
        <w:t>ученический договор.</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В остальных случаях работодатель и работник могут обмениваться электронными документами без использования ЭЦП.</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2.1.18. </w:t>
      </w:r>
      <w:proofErr w:type="gramStart"/>
      <w:r>
        <w:rPr>
          <w:rFonts w:ascii="Times New Roman" w:hAnsi="Times New Roman" w:cs="Times New Roman"/>
          <w:sz w:val="24"/>
          <w:szCs w:val="24"/>
        </w:rPr>
        <w:t xml:space="preserve">Посещение офиса, выезд работника по рабочим вопросам в период временного перевода на дистанционную работу в связи с плохой эпидемиологической ситуацией из-за распространения </w:t>
      </w:r>
      <w:proofErr w:type="spellStart"/>
      <w:r>
        <w:rPr>
          <w:rFonts w:ascii="Times New Roman" w:hAnsi="Times New Roman" w:cs="Times New Roman"/>
          <w:sz w:val="24"/>
          <w:szCs w:val="24"/>
        </w:rPr>
        <w:t>коронавируса</w:t>
      </w:r>
      <w:proofErr w:type="spellEnd"/>
      <w:r>
        <w:rPr>
          <w:rFonts w:ascii="Times New Roman" w:hAnsi="Times New Roman" w:cs="Times New Roman"/>
          <w:sz w:val="24"/>
          <w:szCs w:val="24"/>
        </w:rPr>
        <w:t xml:space="preserve"> COVID-19 возможны в исключительных (экстренных) случаях с учетом ограничений на перемещение, действующих по месту проживания работника и расположения офиса, и только после согласования поездки работником с непосредственным руководителем.</w:t>
      </w:r>
      <w:proofErr w:type="gramEnd"/>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2.1.19. Работодатель выплачивает дистанционному (удаленному)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а также возмещает расходы, связанные с их использованием.</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2.1.20. Работники, которым оборудование было предоставлено работодателем, ежемесячно получают денежную компенсацию за использование электроэнергии и интернета для осуществления трудовой деятельности на основании предоставленных отчетных документов.</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2.1.21. Работники, которые используют свое оборудование, так как оно не было предоставлено работодателем, ежемесячно получают денежную компенсацию за использование оборудования, электроэнергии, интернета и компенсацию иных </w:t>
      </w:r>
      <w:r>
        <w:rPr>
          <w:rFonts w:ascii="Times New Roman" w:hAnsi="Times New Roman" w:cs="Times New Roman"/>
          <w:sz w:val="24"/>
          <w:szCs w:val="24"/>
        </w:rPr>
        <w:lastRenderedPageBreak/>
        <w:t>расходов для осуществления трудовой деятельности по фактическим затратам на основании отчетных документов.</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2.1.22. Выплаты, предусмотренные пунктами 2.1.20., 2.1.21. выплачиваются работникам один раз в месяц в день выплаты зарплаты за вторую половину месяца – 10-го числа каждого месяца, следующего </w:t>
      </w:r>
      <w:proofErr w:type="gramStart"/>
      <w:r>
        <w:rPr>
          <w:rFonts w:ascii="Times New Roman" w:hAnsi="Times New Roman" w:cs="Times New Roman"/>
          <w:sz w:val="24"/>
          <w:szCs w:val="24"/>
        </w:rPr>
        <w:t>за</w:t>
      </w:r>
      <w:proofErr w:type="gramEnd"/>
      <w:r>
        <w:rPr>
          <w:rFonts w:ascii="Times New Roman" w:hAnsi="Times New Roman" w:cs="Times New Roman"/>
          <w:sz w:val="24"/>
          <w:szCs w:val="24"/>
        </w:rPr>
        <w:t xml:space="preserve"> отчетным.</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 2.1.23. Компенсационные выплаты, указанные в пунктах 2.1.20., 2.1.21. выплачивается пропорционально отработанному времени. За дни, когда трудовую функцию работник не выполняет по причине болезни, отпуска, диспансеризации и т.д., компенсационную выплату он не получает.</w:t>
      </w:r>
    </w:p>
    <w:p w:rsidR="00E14B82" w:rsidRDefault="00E14B82" w:rsidP="00E14B82">
      <w:pPr>
        <w:pStyle w:val="ConsPlusNormal"/>
        <w:spacing w:line="312" w:lineRule="auto"/>
        <w:jc w:val="both"/>
      </w:pPr>
      <w:r>
        <w:t xml:space="preserve">2.1.24. Предоставление ежегодного оплачиваемого отпуска и иных видов отпусков дистанционному работнику, выполняющему дистанционную работу, осуществляется в порядке, предусмотренном </w:t>
      </w:r>
      <w:hyperlink r:id="rId7" w:history="1">
        <w:r>
          <w:rPr>
            <w:rStyle w:val="a3"/>
          </w:rPr>
          <w:t>главой 19</w:t>
        </w:r>
      </w:hyperlink>
      <w:r>
        <w:t xml:space="preserve"> Трудового кодекса Российской Федерации.</w:t>
      </w:r>
    </w:p>
    <w:p w:rsidR="00E14B82" w:rsidRDefault="00E14B82" w:rsidP="00E14B82">
      <w:pPr>
        <w:pStyle w:val="ConsPlusNormal"/>
        <w:spacing w:line="312" w:lineRule="auto"/>
        <w:jc w:val="both"/>
      </w:pPr>
      <w:r>
        <w:t>Время взаимодействия дистанционного работника с работодателем включается в рабочее время.</w:t>
      </w:r>
    </w:p>
    <w:p w:rsidR="00E14B82" w:rsidRDefault="00E14B82" w:rsidP="00E14B82">
      <w:pPr>
        <w:pStyle w:val="ConsPlusNormal"/>
        <w:spacing w:line="312" w:lineRule="auto"/>
        <w:jc w:val="both"/>
      </w:pPr>
      <w:r>
        <w:t>2.1.25. Выполнение работником трудовой функции дистанционно не может являться основанием для снижения ему заработной платы.</w:t>
      </w:r>
    </w:p>
    <w:p w:rsidR="00E14B82" w:rsidRDefault="00E14B82" w:rsidP="00E14B82">
      <w:pPr>
        <w:pStyle w:val="ConsPlusNormal"/>
        <w:spacing w:line="312" w:lineRule="auto"/>
        <w:jc w:val="both"/>
      </w:pPr>
      <w:r>
        <w:t xml:space="preserve">2.1.26. В целях обеспечения безопасных условий труда и охраны труда дистанционных работников в период выполнения ими трудовой функции дистанционно работодатель исполняет обязанности, предусмотренные </w:t>
      </w:r>
      <w:hyperlink r:id="rId8" w:history="1">
        <w:r>
          <w:rPr>
            <w:rStyle w:val="a3"/>
          </w:rPr>
          <w:t>абзацами семнадцатым</w:t>
        </w:r>
      </w:hyperlink>
      <w:r>
        <w:t xml:space="preserve">, </w:t>
      </w:r>
      <w:hyperlink r:id="rId9" w:history="1">
        <w:r>
          <w:rPr>
            <w:rStyle w:val="a3"/>
          </w:rPr>
          <w:t>двадцатым</w:t>
        </w:r>
      </w:hyperlink>
      <w:r>
        <w:t xml:space="preserve"> и </w:t>
      </w:r>
      <w:hyperlink r:id="rId10" w:history="1">
        <w:r>
          <w:rPr>
            <w:rStyle w:val="a3"/>
          </w:rPr>
          <w:t>двадцать первым части второй статьи 212</w:t>
        </w:r>
      </w:hyperlink>
      <w:r>
        <w:t xml:space="preserve"> Трудового кодекса Российской Федерации, а также осуществляет ознакомление дистанционных работников с требованиями охраны труда при работе с оборудованием и средствами, рекомендованными или предоставленными </w:t>
      </w:r>
      <w:proofErr w:type="spellStart"/>
      <w:r>
        <w:t>работодателем</w:t>
      </w:r>
      <w:proofErr w:type="gramStart"/>
      <w:r>
        <w:t>.Д</w:t>
      </w:r>
      <w:proofErr w:type="gramEnd"/>
      <w:r>
        <w:t>ругие</w:t>
      </w:r>
      <w:proofErr w:type="spellEnd"/>
      <w:r>
        <w:t xml:space="preserve"> обязанности работодателя по </w:t>
      </w:r>
      <w:proofErr w:type="gramStart"/>
      <w:r>
        <w:t>обеспечению безопасных условий труда и охраны труда, установленные настоящим Кодексом,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на дистанционных работников в период выполнения ими трудовой функции дистанционно не распространяются, если иное не предусмотрено коллективным договором, локальным нормативным актом, принимаемым с учетом мнения выборного органа первичной профсоюзной организации, трудовым</w:t>
      </w:r>
      <w:proofErr w:type="gramEnd"/>
      <w:r>
        <w:t xml:space="preserve"> договором, дополнительным соглашением к трудовому договору.</w:t>
      </w:r>
    </w:p>
    <w:p w:rsidR="00E14B82" w:rsidRDefault="00E14B82" w:rsidP="00E14B82">
      <w:pPr>
        <w:pStyle w:val="ConsPlusNormal"/>
        <w:spacing w:line="312" w:lineRule="auto"/>
        <w:jc w:val="both"/>
      </w:pPr>
      <w:r>
        <w:t>2.1.27. При временном переводе на дистанционную работу по инициативе работодателя по основаниям, предусмотренным статьей 312.9. Трудового кодекса Российской Федерации,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E14B82" w:rsidRDefault="00E14B82" w:rsidP="00E14B82">
      <w:pPr>
        <w:pStyle w:val="ConsPlusNormal"/>
        <w:spacing w:line="312" w:lineRule="auto"/>
        <w:jc w:val="both"/>
      </w:pPr>
      <w:r>
        <w:t xml:space="preserve">2.1.28. Трудовой договор с дистанционным Работником может </w:t>
      </w:r>
      <w:proofErr w:type="gramStart"/>
      <w:r>
        <w:t>быть</w:t>
      </w:r>
      <w:proofErr w:type="gramEnd"/>
      <w:r>
        <w:t xml:space="preserve"> расторгнут по </w:t>
      </w:r>
      <w:r>
        <w:lastRenderedPageBreak/>
        <w:t xml:space="preserve">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w:t>
      </w:r>
      <w:proofErr w:type="spellStart"/>
      <w:proofErr w:type="gramStart"/>
      <w:r>
        <w:t>предусмотренным</w:t>
      </w:r>
      <w:proofErr w:type="gramEnd"/>
      <w:r w:rsidR="00F420F7">
        <w:fldChar w:fldCharType="begin"/>
      </w:r>
      <w:r w:rsidR="00B707DF">
        <w:instrText>HYPERLINK "file:///C:\\Users\\user\\AppData\\Local\\Temp\\bat\\ДОПОЛНЕНИЕ%201%20Дистанционная%20работа%20%20ПОДПИСАННОЕ.docx" \l "Par26" \o "Порядок взаимодействия работодателя и работника, в том числе в связи с выполнением трудовой функции дистанционно, передачей результатов работы и отчетов о выполненной работе по запросам работодателя, устанавливается коллективным договором, локальным норма"</w:instrText>
      </w:r>
      <w:r w:rsidR="00F420F7">
        <w:fldChar w:fldCharType="separate"/>
      </w:r>
      <w:r>
        <w:rPr>
          <w:rStyle w:val="a3"/>
        </w:rPr>
        <w:t>частью</w:t>
      </w:r>
      <w:proofErr w:type="spellEnd"/>
      <w:r>
        <w:rPr>
          <w:rStyle w:val="a3"/>
        </w:rPr>
        <w:t xml:space="preserve"> девятой статьи 312.3</w:t>
      </w:r>
      <w:r w:rsidR="00F420F7">
        <w:fldChar w:fldCharType="end"/>
      </w:r>
      <w:r>
        <w:t xml:space="preserve"> настоящего Кодекса).</w:t>
      </w:r>
    </w:p>
    <w:p w:rsidR="00E14B82" w:rsidRDefault="00E14B82" w:rsidP="00E14B82">
      <w:pPr>
        <w:pStyle w:val="ConsPlusNormal"/>
        <w:spacing w:line="312" w:lineRule="auto"/>
        <w:jc w:val="both"/>
      </w:pPr>
      <w:r>
        <w:t>2.1.29. Трудовой договор с работником, выполняющим дистанционную работу на постоянной основе, может быть прекращен в случае изменения работником местности выполнения трудовой функции, если это влечет невозможность исполнения работником обязанностей по трудовому договору на прежних условиях.</w:t>
      </w:r>
    </w:p>
    <w:p w:rsidR="00E14B82" w:rsidRDefault="00E14B82" w:rsidP="00E14B82">
      <w:pPr>
        <w:pStyle w:val="ConsPlusNormal"/>
        <w:spacing w:line="312" w:lineRule="auto"/>
        <w:jc w:val="both"/>
      </w:pPr>
      <w:r>
        <w:t xml:space="preserve">2.1.30. Работодатель не вправе уволить Работника по иным основаниям, не предусмотренным Трудовым кодексом. </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2.1.31.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w:t>
      </w:r>
      <w:proofErr w:type="gramStart"/>
      <w:r>
        <w:rPr>
          <w:rFonts w:ascii="Times New Roman" w:hAnsi="Times New Roman" w:cs="Times New Roman"/>
          <w:sz w:val="24"/>
          <w:szCs w:val="24"/>
        </w:rPr>
        <w:t>Работодателя</w:t>
      </w:r>
      <w:proofErr w:type="gramEnd"/>
      <w:r>
        <w:rPr>
          <w:rFonts w:ascii="Times New Roman" w:hAnsi="Times New Roman" w:cs="Times New Roman"/>
          <w:sz w:val="24"/>
          <w:szCs w:val="24"/>
        </w:rPr>
        <w:t xml:space="preserve">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независящим от Работодателя и Работника, с оплатой этого времени простоя согласно </w:t>
      </w:r>
      <w:hyperlink r:id="rId11" w:history="1">
        <w:r>
          <w:rPr>
            <w:rStyle w:val="a3"/>
            <w:rFonts w:ascii="Times New Roman" w:hAnsi="Times New Roman"/>
            <w:sz w:val="24"/>
            <w:szCs w:val="24"/>
          </w:rPr>
          <w:t>части второй статьи 157</w:t>
        </w:r>
      </w:hyperlink>
      <w:r>
        <w:rPr>
          <w:rFonts w:ascii="Times New Roman" w:hAnsi="Times New Roman" w:cs="Times New Roman"/>
          <w:sz w:val="24"/>
          <w:szCs w:val="24"/>
        </w:rPr>
        <w:t xml:space="preserve"> Трудового кодекса Российской Федерации, если больший размер оплаты не предусмотрен коллективными договорами, соглашениями, локальными нормативными актами.</w:t>
      </w:r>
    </w:p>
    <w:p w:rsidR="00E14B82" w:rsidRDefault="00E14B82" w:rsidP="00E14B82">
      <w:pPr>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2.1.32. Настоящее Дополнение № 1 к Правилам внутреннего трудового распорядка, утвержденным 29.11.2019 вступает в силу </w:t>
      </w:r>
      <w:proofErr w:type="gramStart"/>
      <w:r>
        <w:rPr>
          <w:rFonts w:ascii="Times New Roman" w:hAnsi="Times New Roman" w:cs="Times New Roman"/>
          <w:sz w:val="24"/>
          <w:szCs w:val="24"/>
        </w:rPr>
        <w:t>с даты утверждения</w:t>
      </w:r>
      <w:proofErr w:type="gramEnd"/>
      <w:r>
        <w:rPr>
          <w:rFonts w:ascii="Times New Roman" w:hAnsi="Times New Roman" w:cs="Times New Roman"/>
          <w:sz w:val="24"/>
          <w:szCs w:val="24"/>
        </w:rPr>
        <w:t> и действует до его отмены и/или принятия новых Правил внутреннего трудового распорядка.</w:t>
      </w:r>
    </w:p>
    <w:p w:rsidR="00E14B82" w:rsidRDefault="00E14B82" w:rsidP="00E14B82">
      <w:pPr>
        <w:widowControl w:val="0"/>
        <w:shd w:val="clear" w:color="auto" w:fill="FFFFFF"/>
        <w:tabs>
          <w:tab w:val="left" w:pos="0"/>
        </w:tabs>
        <w:autoSpaceDE w:val="0"/>
        <w:autoSpaceDN w:val="0"/>
        <w:adjustRightInd w:val="0"/>
        <w:spacing w:after="0" w:line="312" w:lineRule="auto"/>
        <w:ind w:left="5" w:firstLine="709"/>
        <w:jc w:val="both"/>
        <w:rPr>
          <w:rFonts w:ascii="Times New Roman" w:hAnsi="Times New Roman" w:cs="Times New Roman"/>
          <w:sz w:val="24"/>
          <w:szCs w:val="24"/>
        </w:rPr>
      </w:pPr>
      <w:r>
        <w:rPr>
          <w:rFonts w:ascii="Times New Roman" w:hAnsi="Times New Roman" w:cs="Times New Roman"/>
          <w:sz w:val="24"/>
          <w:szCs w:val="24"/>
        </w:rPr>
        <w:t>2.2. При заключении трудового договора лицо, поступающее на работу, предъявляет в отдел кадров предприятия:</w:t>
      </w:r>
    </w:p>
    <w:p w:rsidR="00E14B82" w:rsidRDefault="00E14B82" w:rsidP="00E14B82">
      <w:pPr>
        <w:spacing w:after="0" w:line="312"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паспорт или </w:t>
      </w:r>
      <w:hyperlink r:id="rId12" w:anchor="dst0" w:history="1">
        <w:r>
          <w:rPr>
            <w:rStyle w:val="a3"/>
            <w:rFonts w:ascii="Times New Roman" w:hAnsi="Times New Roman"/>
            <w:sz w:val="24"/>
            <w:szCs w:val="24"/>
          </w:rPr>
          <w:t>иной документ</w:t>
        </w:r>
      </w:hyperlink>
      <w:r>
        <w:rPr>
          <w:rFonts w:ascii="Times New Roman" w:eastAsia="Times New Roman" w:hAnsi="Times New Roman" w:cs="Times New Roman"/>
          <w:sz w:val="24"/>
          <w:szCs w:val="24"/>
        </w:rPr>
        <w:t>, удостоверяющий личность;</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1" w:name="dst2356"/>
      <w:bookmarkEnd w:id="1"/>
      <w:r>
        <w:rPr>
          <w:rFonts w:ascii="Times New Roman" w:eastAsia="Times New Roman" w:hAnsi="Times New Roman" w:cs="Times New Roman"/>
          <w:sz w:val="24"/>
          <w:szCs w:val="24"/>
        </w:rPr>
        <w:t>б) трудовую книжку и (или) сведения о трудовой деятельности (</w:t>
      </w:r>
      <w:hyperlink r:id="rId13" w:anchor="dst2360" w:history="1">
        <w:r>
          <w:rPr>
            <w:rStyle w:val="a3"/>
            <w:rFonts w:ascii="Times New Roman" w:hAnsi="Times New Roman"/>
            <w:sz w:val="24"/>
            <w:szCs w:val="24"/>
          </w:rPr>
          <w:t>статья 66.1</w:t>
        </w:r>
      </w:hyperlink>
      <w:r>
        <w:rPr>
          <w:rFonts w:ascii="Times New Roman" w:eastAsia="Times New Roman" w:hAnsi="Times New Roman" w:cs="Times New Roman"/>
          <w:sz w:val="24"/>
          <w:szCs w:val="24"/>
        </w:rPr>
        <w:t xml:space="preserve"> ТК РФ), за исключением случаев, если трудовой договор заключается впервые;</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2" w:name="dst102626"/>
      <w:bookmarkEnd w:id="2"/>
      <w:r>
        <w:rPr>
          <w:rFonts w:ascii="Times New Roman" w:eastAsia="Times New Roman" w:hAnsi="Times New Roman" w:cs="Times New Roman"/>
          <w:sz w:val="24"/>
          <w:szCs w:val="24"/>
        </w:rPr>
        <w:t xml:space="preserve">в) </w:t>
      </w:r>
      <w:hyperlink r:id="rId14" w:anchor="dst100012" w:history="1">
        <w:r>
          <w:rPr>
            <w:rStyle w:val="a3"/>
            <w:rFonts w:ascii="Times New Roman" w:hAnsi="Times New Roman"/>
            <w:sz w:val="24"/>
            <w:szCs w:val="24"/>
          </w:rPr>
          <w:t>документ</w:t>
        </w:r>
      </w:hyperlink>
      <w:r>
        <w:rPr>
          <w:rFonts w:ascii="Times New Roman" w:eastAsia="Times New Roman" w:hAnsi="Times New Roman" w:cs="Times New Roman"/>
          <w:sz w:val="24"/>
          <w:szCs w:val="24"/>
        </w:rPr>
        <w:t>, подтверждающий регистрацию в системе индивидуального (персонифицированного) учета, в том числе в форме электронного документа;</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3" w:name="dst100481"/>
      <w:bookmarkEnd w:id="3"/>
      <w:r>
        <w:rPr>
          <w:rFonts w:ascii="Times New Roman" w:eastAsia="Times New Roman" w:hAnsi="Times New Roman" w:cs="Times New Roman"/>
          <w:sz w:val="24"/>
          <w:szCs w:val="24"/>
        </w:rPr>
        <w:t>г) документы воинского учета - для военнообязанных и лиц, подлежащих призыву на военную службу;</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4" w:name="dst1901"/>
      <w:bookmarkEnd w:id="4"/>
      <w:proofErr w:type="spellStart"/>
      <w:r>
        <w:rPr>
          <w:rFonts w:ascii="Times New Roman" w:eastAsia="Times New Roman" w:hAnsi="Times New Roman" w:cs="Times New Roman"/>
          <w:sz w:val="24"/>
          <w:szCs w:val="24"/>
        </w:rPr>
        <w:t>д</w:t>
      </w:r>
      <w:proofErr w:type="spellEnd"/>
      <w:r>
        <w:rPr>
          <w:rFonts w:ascii="Times New Roman" w:eastAsia="Times New Roman" w:hAnsi="Times New Roman" w:cs="Times New Roman"/>
          <w:sz w:val="24"/>
          <w:szCs w:val="24"/>
        </w:rPr>
        <w:t>) 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5" w:name="dst1590"/>
      <w:bookmarkEnd w:id="5"/>
      <w:proofErr w:type="gramStart"/>
      <w:r>
        <w:rPr>
          <w:rFonts w:ascii="Times New Roman" w:eastAsia="Times New Roman" w:hAnsi="Times New Roman" w:cs="Times New Roman"/>
          <w:sz w:val="24"/>
          <w:szCs w:val="24"/>
        </w:rPr>
        <w:t xml:space="preserve">е) справку о наличии (отсутствии) судимости и (или) факта уголовного преследования либо о прекращении уголовного преследования по реабилитирующим </w:t>
      </w:r>
      <w:r>
        <w:rPr>
          <w:rFonts w:ascii="Times New Roman" w:eastAsia="Times New Roman" w:hAnsi="Times New Roman" w:cs="Times New Roman"/>
          <w:sz w:val="24"/>
          <w:szCs w:val="24"/>
        </w:rPr>
        <w:lastRenderedPageBreak/>
        <w:t xml:space="preserve">основаниям, выданную в </w:t>
      </w:r>
      <w:hyperlink r:id="rId15" w:anchor="dst100022" w:history="1">
        <w:r>
          <w:rPr>
            <w:rStyle w:val="a3"/>
            <w:rFonts w:ascii="Times New Roman" w:hAnsi="Times New Roman"/>
            <w:sz w:val="24"/>
            <w:szCs w:val="24"/>
          </w:rPr>
          <w:t>порядке</w:t>
        </w:r>
      </w:hyperlink>
      <w:r>
        <w:rPr>
          <w:rFonts w:ascii="Times New Roman" w:eastAsia="Times New Roman" w:hAnsi="Times New Roman" w:cs="Times New Roman"/>
          <w:sz w:val="24"/>
          <w:szCs w:val="24"/>
        </w:rPr>
        <w:t xml:space="preserve">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w:t>
      </w:r>
      <w:proofErr w:type="gramEnd"/>
      <w:r>
        <w:rPr>
          <w:rFonts w:ascii="Times New Roman" w:eastAsia="Times New Roman" w:hAnsi="Times New Roman" w:cs="Times New Roman"/>
          <w:sz w:val="24"/>
          <w:szCs w:val="24"/>
        </w:rPr>
        <w:t xml:space="preserve"> Кодексом, иным федеральным законом не допускаются лица, имеющие или имевшие судимость, подвергающиеся или подвергавшиеся уголовному преследованию;</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6" w:name="dst2276"/>
      <w:bookmarkEnd w:id="6"/>
      <w:proofErr w:type="gramStart"/>
      <w:r>
        <w:rPr>
          <w:rFonts w:ascii="Times New Roman" w:eastAsia="Times New Roman" w:hAnsi="Times New Roman" w:cs="Times New Roman"/>
          <w:sz w:val="24"/>
          <w:szCs w:val="24"/>
        </w:rPr>
        <w:t xml:space="preserve">ж) справку о том, является или не является лицо подвергнутым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Pr>
          <w:rFonts w:ascii="Times New Roman" w:eastAsia="Times New Roman" w:hAnsi="Times New Roman" w:cs="Times New Roman"/>
          <w:sz w:val="24"/>
          <w:szCs w:val="24"/>
        </w:rPr>
        <w:t>психоактивных</w:t>
      </w:r>
      <w:proofErr w:type="spellEnd"/>
      <w:r>
        <w:rPr>
          <w:rFonts w:ascii="Times New Roman" w:eastAsia="Times New Roman" w:hAnsi="Times New Roman" w:cs="Times New Roman"/>
          <w:sz w:val="24"/>
          <w:szCs w:val="24"/>
        </w:rPr>
        <w:t xml:space="preserve"> веществ, которая выдана в </w:t>
      </w:r>
      <w:hyperlink r:id="rId16" w:anchor="dst100015" w:history="1">
        <w:r>
          <w:rPr>
            <w:rStyle w:val="a3"/>
            <w:rFonts w:ascii="Times New Roman" w:hAnsi="Times New Roman"/>
            <w:sz w:val="24"/>
            <w:szCs w:val="24"/>
          </w:rPr>
          <w:t>порядке</w:t>
        </w:r>
      </w:hyperlink>
      <w:r>
        <w:rPr>
          <w:rFonts w:ascii="Times New Roman" w:eastAsia="Times New Roman" w:hAnsi="Times New Roman" w:cs="Times New Roman"/>
          <w:sz w:val="24"/>
          <w:szCs w:val="24"/>
        </w:rPr>
        <w:t xml:space="preserve"> и по </w:t>
      </w:r>
      <w:hyperlink r:id="rId17" w:anchor="dst100315" w:history="1">
        <w:r>
          <w:rPr>
            <w:rStyle w:val="a3"/>
            <w:rFonts w:ascii="Times New Roman" w:hAnsi="Times New Roman"/>
            <w:sz w:val="24"/>
            <w:szCs w:val="24"/>
          </w:rPr>
          <w:t>форме</w:t>
        </w:r>
      </w:hyperlink>
      <w:r>
        <w:rPr>
          <w:rFonts w:ascii="Times New Roman" w:eastAsia="Times New Roman" w:hAnsi="Times New Roman" w:cs="Times New Roman"/>
          <w:sz w:val="24"/>
          <w:szCs w:val="24"/>
        </w:rPr>
        <w:t>,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w:t>
      </w:r>
      <w:proofErr w:type="gram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связанную</w:t>
      </w:r>
      <w:proofErr w:type="gramEnd"/>
      <w:r>
        <w:rPr>
          <w:rFonts w:ascii="Times New Roman" w:eastAsia="Times New Roman" w:hAnsi="Times New Roman" w:cs="Times New Roman"/>
          <w:sz w:val="24"/>
          <w:szCs w:val="24"/>
        </w:rPr>
        <w:t xml:space="preserve"> с деятельностью, к осуществлению которой в соответствии с федеральными законами не допускаются лица, подвергнутые административному наказанию за потребление наркотических средств или психотропных веществ без назначения врача либо новых потенциально опасных </w:t>
      </w:r>
      <w:proofErr w:type="spellStart"/>
      <w:r>
        <w:rPr>
          <w:rFonts w:ascii="Times New Roman" w:eastAsia="Times New Roman" w:hAnsi="Times New Roman" w:cs="Times New Roman"/>
          <w:sz w:val="24"/>
          <w:szCs w:val="24"/>
        </w:rPr>
        <w:t>психоактивных</w:t>
      </w:r>
      <w:proofErr w:type="spellEnd"/>
      <w:r>
        <w:rPr>
          <w:rFonts w:ascii="Times New Roman" w:eastAsia="Times New Roman" w:hAnsi="Times New Roman" w:cs="Times New Roman"/>
          <w:sz w:val="24"/>
          <w:szCs w:val="24"/>
        </w:rPr>
        <w:t xml:space="preserve"> веществ, до окончания срока, в течение которого лицо считается подвергнутым административному наказанию.</w:t>
      </w:r>
      <w:bookmarkStart w:id="7" w:name="dst100483"/>
      <w:bookmarkEnd w:id="7"/>
    </w:p>
    <w:p w:rsidR="00E14B82" w:rsidRDefault="00E14B82" w:rsidP="00E14B82">
      <w:pPr>
        <w:spacing w:after="0" w:line="312"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отдельных случаях с учетом специфики работы Трудовым кодексом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E14B82" w:rsidRDefault="00E14B82" w:rsidP="00E14B82">
      <w:pPr>
        <w:spacing w:after="0" w:line="312" w:lineRule="auto"/>
        <w:ind w:firstLine="709"/>
        <w:jc w:val="both"/>
        <w:rPr>
          <w:rFonts w:ascii="Times New Roman" w:eastAsia="Times New Roman" w:hAnsi="Times New Roman" w:cs="Times New Roman"/>
          <w:sz w:val="24"/>
          <w:szCs w:val="24"/>
        </w:rPr>
      </w:pPr>
      <w:bookmarkStart w:id="8" w:name="dst100484"/>
      <w:bookmarkEnd w:id="8"/>
      <w:r>
        <w:rPr>
          <w:rFonts w:ascii="Times New Roman" w:eastAsia="Times New Roman" w:hAnsi="Times New Roman" w:cs="Times New Roman"/>
          <w:sz w:val="24"/>
          <w:szCs w:val="24"/>
        </w:rPr>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E14B82" w:rsidRDefault="00E14B82" w:rsidP="00E14B82">
      <w:pPr>
        <w:spacing w:after="0" w:line="312" w:lineRule="auto"/>
        <w:ind w:firstLine="709"/>
        <w:jc w:val="both"/>
        <w:rPr>
          <w:rFonts w:ascii="Times New Roman" w:hAnsi="Times New Roman" w:cs="Times New Roman"/>
          <w:sz w:val="24"/>
          <w:szCs w:val="24"/>
        </w:rPr>
      </w:pPr>
      <w:bookmarkStart w:id="9" w:name="dst2357"/>
      <w:bookmarkEnd w:id="9"/>
      <w:r>
        <w:rPr>
          <w:rFonts w:ascii="Times New Roman" w:eastAsia="Times New Roman" w:hAnsi="Times New Roman" w:cs="Times New Roman"/>
          <w:sz w:val="24"/>
          <w:szCs w:val="24"/>
        </w:rPr>
        <w:t xml:space="preserve">При заключении трудового договора впервые работодателем </w:t>
      </w:r>
      <w:hyperlink r:id="rId18" w:anchor="dst100048" w:history="1">
        <w:r>
          <w:rPr>
            <w:rStyle w:val="a3"/>
            <w:rFonts w:ascii="Times New Roman" w:hAnsi="Times New Roman"/>
            <w:sz w:val="24"/>
            <w:szCs w:val="24"/>
          </w:rPr>
          <w:t>оформляется</w:t>
        </w:r>
      </w:hyperlink>
      <w:r>
        <w:rPr>
          <w:rFonts w:ascii="Times New Roman" w:eastAsia="Times New Roman" w:hAnsi="Times New Roman" w:cs="Times New Roman"/>
          <w:sz w:val="24"/>
          <w:szCs w:val="24"/>
        </w:rPr>
        <w:t xml:space="preserve"> трудовая книжка (за исключением случаев, если в соответствии с ТК РФ, иным федеральным законом трудовая книжка на работника не оформляется). В случае, если на лицо, поступающее на работу впервые, не был открыт индивидуальный лицевой счет, работодателем представляются в соответствующий территориальный орган Пенсионного фонда Российской Федерации сведения, необходимые для регистрации указанного лица в системе индивидуального (персонифицированного) </w:t>
      </w:r>
      <w:proofErr w:type="spellStart"/>
      <w:r>
        <w:rPr>
          <w:rFonts w:ascii="Times New Roman" w:eastAsia="Times New Roman" w:hAnsi="Times New Roman" w:cs="Times New Roman"/>
          <w:sz w:val="24"/>
          <w:szCs w:val="24"/>
        </w:rPr>
        <w:t>учета</w:t>
      </w:r>
      <w:proofErr w:type="gramStart"/>
      <w:r>
        <w:rPr>
          <w:rFonts w:ascii="Times New Roman" w:eastAsia="Times New Roman" w:hAnsi="Times New Roman" w:cs="Times New Roman"/>
          <w:sz w:val="24"/>
          <w:szCs w:val="24"/>
        </w:rPr>
        <w:t>.</w:t>
      </w:r>
      <w:bookmarkStart w:id="10" w:name="dst2358"/>
      <w:bookmarkEnd w:id="10"/>
      <w:r>
        <w:rPr>
          <w:rFonts w:ascii="Times New Roman" w:eastAsia="Times New Roman" w:hAnsi="Times New Roman" w:cs="Times New Roman"/>
          <w:sz w:val="24"/>
          <w:szCs w:val="24"/>
        </w:rPr>
        <w:t>В</w:t>
      </w:r>
      <w:proofErr w:type="spellEnd"/>
      <w:proofErr w:type="gramEnd"/>
      <w:r>
        <w:rPr>
          <w:rFonts w:ascii="Times New Roman" w:eastAsia="Times New Roman" w:hAnsi="Times New Roman" w:cs="Times New Roman"/>
          <w:sz w:val="24"/>
          <w:szCs w:val="24"/>
        </w:rPr>
        <w:t xml:space="preserve">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 (за исключением случаев, если в соответствии с Трудовым </w:t>
      </w:r>
      <w:hyperlink r:id="rId19" w:anchor="dst1135" w:history="1">
        <w:r>
          <w:rPr>
            <w:rStyle w:val="a3"/>
            <w:rFonts w:ascii="Times New Roman" w:hAnsi="Times New Roman"/>
            <w:sz w:val="24"/>
            <w:szCs w:val="24"/>
          </w:rPr>
          <w:t>Кодексом</w:t>
        </w:r>
      </w:hyperlink>
      <w:r>
        <w:rPr>
          <w:rFonts w:ascii="Times New Roman" w:eastAsia="Times New Roman" w:hAnsi="Times New Roman" w:cs="Times New Roman"/>
          <w:sz w:val="24"/>
          <w:szCs w:val="24"/>
        </w:rPr>
        <w:t xml:space="preserve"> РФ, иным федеральным законом трудовая книжка на работника не ведется).</w:t>
      </w:r>
    </w:p>
    <w:p w:rsidR="00E14B82" w:rsidRDefault="00E14B82" w:rsidP="00E14B82">
      <w:pPr>
        <w:numPr>
          <w:ilvl w:val="0"/>
          <w:numId w:val="26"/>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Прием на работу оформляется приказом директора института (Работодателем), изданным на основании заключенного трудового договора. По </w:t>
      </w:r>
      <w:r>
        <w:rPr>
          <w:rFonts w:ascii="Times New Roman" w:hAnsi="Times New Roman" w:cs="Times New Roman"/>
          <w:sz w:val="24"/>
          <w:szCs w:val="24"/>
        </w:rPr>
        <w:lastRenderedPageBreak/>
        <w:t xml:space="preserve">требованию работника ему может быть выдана копия приказа. </w:t>
      </w:r>
      <w:proofErr w:type="gramStart"/>
      <w:r>
        <w:rPr>
          <w:rFonts w:ascii="Times New Roman" w:hAnsi="Times New Roman" w:cs="Times New Roman"/>
          <w:sz w:val="24"/>
          <w:szCs w:val="24"/>
        </w:rPr>
        <w:t>Размер оплаты труда</w:t>
      </w:r>
      <w:proofErr w:type="gramEnd"/>
      <w:r>
        <w:rPr>
          <w:rFonts w:ascii="Times New Roman" w:hAnsi="Times New Roman" w:cs="Times New Roman"/>
          <w:sz w:val="24"/>
          <w:szCs w:val="24"/>
        </w:rPr>
        <w:t xml:space="preserve"> указывается в заключаемом с работником предприятия трудовом договоре. При приеме на работу (до подписания трудового договора) работодатель обязан ознакомить работника под роспись с </w:t>
      </w:r>
      <w:hyperlink r:id="rId20" w:anchor="Par2493" w:tooltip="Правила внутреннего трудового распорядка - локальный нормативный акт, регламентирующий в соответствии с настоящим Кодексом и иными федеральными законами порядок приема и увольнения работников, основные права, обязанности и ответственность сторон трудового" w:history="1">
        <w:r>
          <w:rPr>
            <w:rStyle w:val="a3"/>
            <w:rFonts w:ascii="Times New Roman" w:hAnsi="Times New Roman"/>
            <w:sz w:val="24"/>
            <w:szCs w:val="24"/>
          </w:rPr>
          <w:t>правилами</w:t>
        </w:r>
      </w:hyperlink>
      <w:r>
        <w:rPr>
          <w:rFonts w:ascii="Times New Roman" w:hAnsi="Times New Roman" w:cs="Times New Roman"/>
          <w:sz w:val="24"/>
          <w:szCs w:val="24"/>
        </w:rPr>
        <w:t xml:space="preserve">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E14B82" w:rsidRDefault="00E14B82" w:rsidP="00E14B82">
      <w:pPr>
        <w:numPr>
          <w:ilvl w:val="0"/>
          <w:numId w:val="26"/>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Фактический допуск Работника к работе осуществляется только после подписания сторонами трудового договора и издания приказа о назначении на должность. Трудовой договор вступает в силу со дня его подписания Работником и Работодателем, если иное не оговорено в трудовом договоре, либо со дня фактического допущения Работника к работе </w:t>
      </w:r>
      <w:proofErr w:type="spellStart"/>
      <w:r>
        <w:rPr>
          <w:rFonts w:ascii="Times New Roman" w:hAnsi="Times New Roman" w:cs="Times New Roman"/>
          <w:sz w:val="24"/>
          <w:szCs w:val="24"/>
        </w:rPr>
        <w:t>сведома</w:t>
      </w:r>
      <w:proofErr w:type="spellEnd"/>
      <w:r>
        <w:rPr>
          <w:rFonts w:ascii="Times New Roman" w:hAnsi="Times New Roman" w:cs="Times New Roman"/>
          <w:sz w:val="24"/>
          <w:szCs w:val="24"/>
        </w:rPr>
        <w:t xml:space="preserve"> или по поручению Работодателя или Администрации. При фактическом допущении Работника к работе Работодатель и Администрация обязаны оформить с ним трудовой договор в письменной форме не позднее 3-х рабочих дней со дня фактического допущения к работе. </w:t>
      </w:r>
    </w:p>
    <w:p w:rsidR="00E14B82" w:rsidRDefault="00E14B82" w:rsidP="00E14B82">
      <w:pPr>
        <w:numPr>
          <w:ilvl w:val="0"/>
          <w:numId w:val="26"/>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Работник обязан приступить к исполнению своих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w:t>
      </w:r>
    </w:p>
    <w:p w:rsidR="00E14B82" w:rsidRDefault="00E14B82" w:rsidP="00E14B82">
      <w:pPr>
        <w:numPr>
          <w:ilvl w:val="0"/>
          <w:numId w:val="26"/>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E14B82" w:rsidRDefault="00E14B82" w:rsidP="00E14B82">
      <w:pPr>
        <w:numPr>
          <w:ilvl w:val="0"/>
          <w:numId w:val="26"/>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Документами, определяющими конкретную трудовую функцию Работника, являются: </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профессиональные стандарты;</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единый тарифно-квалификационный справочник работ и профессий;</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трудовой договор;</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положение о соответствующем структурном подразделении, утвержденное     в соответствующем порядке;</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должностная инструкция.</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Работник имеет право заключать трудовые договоры о выполнении в свободное от основной работы время другой регулярной оплачиваемой работы у того же работодателя (внутреннее совместительство) и (или) у другого Работодателя (внешнее совместительство).</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С письменного согласия работника ему может быть поручено выполнение в течение установленной продолжительности рабочего дня (смены)  наряду с работой, определенной  трудовым договором, дополнительной работы по другой или такой же профессии (должности) за дополнительную плату.</w:t>
      </w:r>
      <w:proofErr w:type="gramEnd"/>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Поручаемая работнику дополнительная работа  по другой профессии (должности) может осуществляться путем совмещения профессий (должностей).</w:t>
      </w:r>
    </w:p>
    <w:p w:rsidR="00E14B82" w:rsidRDefault="00E14B82" w:rsidP="00E14B82">
      <w:pPr>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Поручаемая работнику дополнительная работа по такой же профессии (должности) может осуществляться путем расширения зон обслуживания, увеличения объема работ.</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По соглашению сторон трудового договора, заключаемому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в соответствии с законом сохраняется место работы,  – до выхода этого работника на работу).</w:t>
      </w:r>
      <w:proofErr w:type="gramEnd"/>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В исключительных случаях, ставящих под угрозу жизнь или нормальные жизненные условия всего населения или его части, работник может быть переведен без его согласия на срок до одного месяца на не обусловленную трудовым договорам работу.</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Перевод на работу более низкой квалификации даже в чрезвычайных условиях допускается  только с письменного согласия Работника.</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Работодатель может объявить конкурс на замещение вакантной должности. В этом случае издается приказ и утверждается положение о конкурсе.</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заключении трудового договора  Работнику может быть установлен испытательный срок в целях проверки  соответствия его поручаемой работе, кроме лиц которым, в соответствии с трудовым законодательством, не предусмотрено установление испытания.</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Срок испытания не может превышать трех месяцев, а для руководителей Общества и их заместителей, главных бухгалтеров и их заместителей, руководителей филиалов - 6 месяцев.</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В период испытания на работника распространяются положения трудового законодательства, коллективного договора, соглашений, локальных нормативных актов.</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В срок испытания не засчитываются период временной нетрудоспособности работника и другие периоды, когда он отсутствовал на работе.</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 трудовом договоре указываются сведения о Работнике и представителе Работодателя, </w:t>
      </w:r>
      <w:proofErr w:type="gramStart"/>
      <w:r>
        <w:rPr>
          <w:rFonts w:ascii="Times New Roman" w:hAnsi="Times New Roman" w:cs="Times New Roman"/>
          <w:sz w:val="24"/>
          <w:szCs w:val="24"/>
        </w:rPr>
        <w:t>подписавших</w:t>
      </w:r>
      <w:proofErr w:type="gramEnd"/>
      <w:r>
        <w:rPr>
          <w:rFonts w:ascii="Times New Roman" w:hAnsi="Times New Roman" w:cs="Times New Roman"/>
          <w:sz w:val="24"/>
          <w:szCs w:val="24"/>
        </w:rPr>
        <w:t xml:space="preserve"> трудовой договор. Трудовой договор включает в себя обязательные условия, перечисленные в части 2  ст.57 Трудового кодекса РФ. В трудовом договоре могут предусматриваться дополнительные условия, не ухудшающие положение работника по сравнению с установленными нормами трудового законодательства.</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При поступлении Работника на работу или переводе его в установленном порядке на другую работу Работодатель обязан  провести инструктаж по технике безопасности, производственной санитарии, противопожарной охране и другим правилам охраны труда, разъяснить обязанность по сохранению сведений, составляющих коммерческую, государственную или служебную тайну, ответственность за ее разглашение.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lastRenderedPageBreak/>
        <w:t>Работники в соответствии с установленным законодательством РФ порядком проходят предварительные (при поступлении на работу) и периодические (в течение трудовой деятельности) медицинские осмотры. На время прохождения медицинских осмотров за Работником сохраняется место работы (должность) и средняя заработная плата. Время, место и порядок прохождения осмотров определяется заранее.</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 xml:space="preserve">Работник обязан  проходить обязательные предварительные (при поступлении на работу) и периодические (в течение трудовой деятельности)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законодательством. </w:t>
      </w:r>
      <w:proofErr w:type="gramEnd"/>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Работодатель обязан отстранить от работы Работника,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законодательством, и при выявлении в соответствии с медицинским заключением противопоказаний к выполнению работы.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Работодатель отстраняет  от работы (не допускает  к работе) работника на период времени до устранения обстоятельств, являвшихся основанием для отстранения от работы или недопущения к работе.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В период отстранения от работы (недопущения к работе) заработная плата работнику не начисляется.</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Работника, нуждающегося в соответствии с медицинским заключением в предоставлении другой работы, работодатель обязан с его согласия перевести на другую имеющуюся работу (вакантную должность), не противопоказанную ему по состоянию здоровья. При отказе Работника от перевода на другую работу, необходимого ему в соответствии с медицинским заключением, выданном в установленном порядке, либо отсутствии в Обществе соответствующей работы (вакантной должности), трудовой договор прекращается на основании п. 8 ст. 77 Трудового кодекса РФ.</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Порядок проведения  аттестации  устанавливается Положением об аттестации работников Организации, в соответствии с нормами трудового законодательства.  В случае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Работник может быть уволен по п.3 ст.81 Трудового кодекса РФ.</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установлении срока обучения на рабочем месте с работником заключает</w:t>
      </w:r>
      <w:r>
        <w:rPr>
          <w:rFonts w:ascii="Times New Roman" w:hAnsi="Times New Roman" w:cs="Times New Roman"/>
          <w:sz w:val="24"/>
          <w:szCs w:val="24"/>
        </w:rPr>
        <w:softHyphen/>
        <w:t>ся ученический договор на профессиональное обучение в соответствии с Трудовым кодексом РФ, другими нормативными актами.</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поступлении работника на работу или при переводе его в установленном порядке на другую работу Работодатель обязан:</w:t>
      </w:r>
    </w:p>
    <w:p w:rsidR="00E14B82" w:rsidRDefault="00E14B82" w:rsidP="00E14B82">
      <w:pPr>
        <w:widowControl w:val="0"/>
        <w:numPr>
          <w:ilvl w:val="0"/>
          <w:numId w:val="28"/>
        </w:numPr>
        <w:shd w:val="clear" w:color="auto" w:fill="FFFFFF"/>
        <w:tabs>
          <w:tab w:val="left" w:pos="284"/>
        </w:tabs>
        <w:autoSpaceDE w:val="0"/>
        <w:autoSpaceDN w:val="0"/>
        <w:adjustRightInd w:val="0"/>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E14B82" w:rsidRDefault="00E14B82" w:rsidP="00E14B82">
      <w:pPr>
        <w:widowControl w:val="0"/>
        <w:numPr>
          <w:ilvl w:val="0"/>
          <w:numId w:val="28"/>
        </w:numPr>
        <w:shd w:val="clear" w:color="auto" w:fill="FFFFFF"/>
        <w:tabs>
          <w:tab w:val="left" w:pos="284"/>
        </w:tabs>
        <w:autoSpaceDE w:val="0"/>
        <w:autoSpaceDN w:val="0"/>
        <w:adjustRightInd w:val="0"/>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lastRenderedPageBreak/>
        <w:t xml:space="preserve"> ознакомить работника с коллективным договором, соглашениями, настоящими Правилами и иными нормативными актами, действующими на предприятии и относя</w:t>
      </w:r>
      <w:r>
        <w:rPr>
          <w:rFonts w:ascii="Times New Roman" w:hAnsi="Times New Roman" w:cs="Times New Roman"/>
          <w:sz w:val="24"/>
          <w:szCs w:val="24"/>
        </w:rPr>
        <w:softHyphen/>
        <w:t>щимися к трудовым функциям работника;</w:t>
      </w:r>
    </w:p>
    <w:p w:rsidR="00E14B82" w:rsidRDefault="00E14B82" w:rsidP="00E14B82">
      <w:pPr>
        <w:widowControl w:val="0"/>
        <w:numPr>
          <w:ilvl w:val="0"/>
          <w:numId w:val="28"/>
        </w:numPr>
        <w:shd w:val="clear" w:color="auto" w:fill="FFFFFF"/>
        <w:tabs>
          <w:tab w:val="left" w:pos="284"/>
        </w:tabs>
        <w:autoSpaceDE w:val="0"/>
        <w:autoSpaceDN w:val="0"/>
        <w:adjustRightInd w:val="0"/>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ознакомить работника с перечнем сведений, составляющих коммерческую тайну либо относящихся к иной конфиденциальной информации предприятия;</w:t>
      </w:r>
    </w:p>
    <w:p w:rsidR="00E14B82" w:rsidRDefault="00E14B82" w:rsidP="00E14B82">
      <w:pPr>
        <w:widowControl w:val="0"/>
        <w:numPr>
          <w:ilvl w:val="0"/>
          <w:numId w:val="28"/>
        </w:numPr>
        <w:shd w:val="clear" w:color="auto" w:fill="FFFFFF"/>
        <w:tabs>
          <w:tab w:val="left" w:pos="284"/>
        </w:tabs>
        <w:autoSpaceDE w:val="0"/>
        <w:autoSpaceDN w:val="0"/>
        <w:adjustRightInd w:val="0"/>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проинструктировать по технике безопасности, производственной санитарии, ги</w:t>
      </w:r>
      <w:r>
        <w:rPr>
          <w:rFonts w:ascii="Times New Roman" w:hAnsi="Times New Roman" w:cs="Times New Roman"/>
          <w:sz w:val="24"/>
          <w:szCs w:val="24"/>
        </w:rPr>
        <w:softHyphen/>
        <w:t>гиене труда, противопожарной охране и другим правилам по охране труда;</w:t>
      </w:r>
    </w:p>
    <w:p w:rsidR="00E14B82" w:rsidRDefault="00E14B82" w:rsidP="00E14B82">
      <w:pPr>
        <w:shd w:val="clear" w:color="auto" w:fill="FFFFFF"/>
        <w:tabs>
          <w:tab w:val="left" w:pos="284"/>
        </w:tabs>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5) ознакомить работника с другими документами предприятия.</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На всех работников, принятых по трудовому договору на основную работу, проработавших на предприятии свыше 5 дней, ведутся трудовые книжки в порядке, установленном действующим законодательством</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Увольнение, перевод Работника на другую работу производится только по основаниям, предусмотренным трудовым законодательством РФ.</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законодательством. Течение указанного срока начинается на  следующий  день после получения Работодателем заявления Работника на увольнение.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Руководитель предприятия обязан пре</w:t>
      </w:r>
      <w:r>
        <w:rPr>
          <w:rFonts w:ascii="Times New Roman" w:hAnsi="Times New Roman" w:cs="Times New Roman"/>
          <w:sz w:val="24"/>
          <w:szCs w:val="24"/>
        </w:rPr>
        <w:softHyphen/>
        <w:t>дупредить Работодателя о досрочном расторжении трудового договора за один месяц.</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Днем прекращения трудового договора (увольнения)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РФ, сохранялось место работы (должность).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В том случае, если последний день срока предупреждения приходится на выходной или праздничный день, то последним считается ближайший за ним рабочий день. По истечении указанного срока предупреждения об увольнении Работник вправе прекратить работу, а Работодатель обязан выдать ему трудовую книжку с внесенной в нее записью об увольнении, другие документы, связанные с работой, по письменному заявлению Работника и произвести с ним окончательный расчет. </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её получения, Работодатель обязан направить работнику уведомление о необходимости явиться за трудовой книжкой либо дать согласие на отправление её по почте. Со дня направления указанного уведомления Работодатель освобождается от ответственности за задержку выдачи трудовой книжки.</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По письменному обращению работника, не получившего трудовую книжку после увольнения, Работодатель обязан выдать её не позднее трех рабочих дней со дня обращения работника.</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lastRenderedPageBreak/>
        <w:t>По договоренности между работником и Работодателем трудовой договор, может быть, расторгнут и до истечения срока предупреждения об увольнении.</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proofErr w:type="gramStart"/>
      <w:r>
        <w:rPr>
          <w:rFonts w:ascii="Times New Roman" w:hAnsi="Times New Roman" w:cs="Times New Roman"/>
          <w:sz w:val="24"/>
          <w:szCs w:val="24"/>
        </w:rPr>
        <w:t>В случаях, когда заявление работника об увольнении по его инициативе (по соб</w:t>
      </w:r>
      <w:r>
        <w:rPr>
          <w:rFonts w:ascii="Times New Roman" w:hAnsi="Times New Roman" w:cs="Times New Roman"/>
          <w:sz w:val="24"/>
          <w:szCs w:val="24"/>
        </w:rPr>
        <w:softHyphen/>
        <w:t>ственному желанию) обусловлено невозможностью продолжения им работы (зачис</w:t>
      </w:r>
      <w:r>
        <w:rPr>
          <w:rFonts w:ascii="Times New Roman" w:hAnsi="Times New Roman" w:cs="Times New Roman"/>
          <w:sz w:val="24"/>
          <w:szCs w:val="24"/>
        </w:rPr>
        <w:softHyphen/>
        <w:t>ление в образовательное учреждение, выход на пенсию и другие случаи), а также в случаях установленного нарушения Работодателем законов и иных нормативных правовых актов, содержащих нормы трудового права, условий коллективного догово</w:t>
      </w:r>
      <w:r>
        <w:rPr>
          <w:rFonts w:ascii="Times New Roman" w:hAnsi="Times New Roman" w:cs="Times New Roman"/>
          <w:sz w:val="24"/>
          <w:szCs w:val="24"/>
        </w:rPr>
        <w:softHyphen/>
        <w:t>ра, соглашения или трудового договора Работодатель обязан расторгнуть трудовой договор в срок, указанный</w:t>
      </w:r>
      <w:proofErr w:type="gramEnd"/>
      <w:r>
        <w:rPr>
          <w:rFonts w:ascii="Times New Roman" w:hAnsi="Times New Roman" w:cs="Times New Roman"/>
          <w:sz w:val="24"/>
          <w:szCs w:val="24"/>
        </w:rPr>
        <w:t xml:space="preserve"> в заявлении работника.</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До истечения срока предупреждения об увольнении работник имеет право в лю</w:t>
      </w:r>
      <w:r>
        <w:rPr>
          <w:rFonts w:ascii="Times New Roman" w:hAnsi="Times New Roman" w:cs="Times New Roman"/>
          <w:sz w:val="24"/>
          <w:szCs w:val="24"/>
        </w:rPr>
        <w:softHyphen/>
        <w:t>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w:t>
      </w:r>
      <w:r>
        <w:rPr>
          <w:rFonts w:ascii="Times New Roman" w:hAnsi="Times New Roman" w:cs="Times New Roman"/>
          <w:sz w:val="24"/>
          <w:szCs w:val="24"/>
        </w:rPr>
        <w:softHyphen/>
        <w:t>ствии с Трудовым кодексом РФ и иными федеральными законами не может быть от</w:t>
      </w:r>
      <w:r>
        <w:rPr>
          <w:rFonts w:ascii="Times New Roman" w:hAnsi="Times New Roman" w:cs="Times New Roman"/>
          <w:sz w:val="24"/>
          <w:szCs w:val="24"/>
        </w:rPr>
        <w:softHyphen/>
        <w:t>казано в заключени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трудового договора</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заявление об увольнении до дня начала отпуска, если на его место не приглашен в порядке перевода другой работник.</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 xml:space="preserve">Если по истечении срока предупреждения об увольнении трудовой договор не </w:t>
      </w:r>
      <w:proofErr w:type="gramStart"/>
      <w:r>
        <w:rPr>
          <w:rFonts w:ascii="Times New Roman" w:hAnsi="Times New Roman" w:cs="Times New Roman"/>
          <w:sz w:val="24"/>
          <w:szCs w:val="24"/>
        </w:rPr>
        <w:t>был</w:t>
      </w:r>
      <w:proofErr w:type="gramEnd"/>
      <w:r>
        <w:rPr>
          <w:rFonts w:ascii="Times New Roman" w:hAnsi="Times New Roman" w:cs="Times New Roman"/>
          <w:sz w:val="24"/>
          <w:szCs w:val="24"/>
        </w:rPr>
        <w:t xml:space="preserve"> расторгнут, и работник не настаивает на увольнении, то действие трудового дого</w:t>
      </w:r>
      <w:r>
        <w:rPr>
          <w:rFonts w:ascii="Times New Roman" w:hAnsi="Times New Roman" w:cs="Times New Roman"/>
          <w:sz w:val="24"/>
          <w:szCs w:val="24"/>
        </w:rPr>
        <w:softHyphen/>
        <w:t>вора продолжается.</w:t>
      </w:r>
    </w:p>
    <w:p w:rsidR="00E14B82" w:rsidRDefault="00E14B82" w:rsidP="00E14B82">
      <w:pPr>
        <w:numPr>
          <w:ilvl w:val="1"/>
          <w:numId w:val="27"/>
        </w:numPr>
        <w:spacing w:after="0" w:line="312" w:lineRule="auto"/>
        <w:ind w:left="0" w:firstLine="709"/>
        <w:jc w:val="both"/>
        <w:rPr>
          <w:rFonts w:ascii="Times New Roman" w:hAnsi="Times New Roman" w:cs="Times New Roman"/>
          <w:sz w:val="24"/>
          <w:szCs w:val="24"/>
        </w:rPr>
      </w:pPr>
      <w:r>
        <w:rPr>
          <w:rFonts w:ascii="Times New Roman" w:hAnsi="Times New Roman" w:cs="Times New Roman"/>
          <w:sz w:val="24"/>
          <w:szCs w:val="24"/>
        </w:rPr>
        <w:t>Срочный трудовой договор расторгается с истечением срока его действия, о чем работник должен быть предупрежден в письменной форме не менее чем за три дня до увольнения.</w:t>
      </w:r>
    </w:p>
    <w:p w:rsidR="00E14B82" w:rsidRDefault="00E14B82" w:rsidP="00E14B82">
      <w:pPr>
        <w:shd w:val="clear" w:color="auto" w:fill="FFFFFF"/>
        <w:spacing w:after="0" w:line="312" w:lineRule="auto"/>
        <w:ind w:right="38" w:firstLine="709"/>
        <w:jc w:val="both"/>
        <w:rPr>
          <w:rFonts w:ascii="Times New Roman" w:hAnsi="Times New Roman" w:cs="Times New Roman"/>
          <w:sz w:val="24"/>
          <w:szCs w:val="24"/>
        </w:rPr>
      </w:pPr>
      <w:r>
        <w:rPr>
          <w:rFonts w:ascii="Times New Roman" w:hAnsi="Times New Roman" w:cs="Times New Roman"/>
          <w:sz w:val="24"/>
          <w:szCs w:val="24"/>
        </w:rPr>
        <w:t xml:space="preserve">Трудовой договор, заключенный на время выполнения определенной работы, расторгается по завершении этой работы. </w:t>
      </w:r>
    </w:p>
    <w:p w:rsidR="00E14B82" w:rsidRDefault="00E14B82" w:rsidP="00E14B82">
      <w:pPr>
        <w:shd w:val="clear" w:color="auto" w:fill="FFFFFF"/>
        <w:spacing w:after="0" w:line="312" w:lineRule="auto"/>
        <w:ind w:right="24" w:firstLine="709"/>
        <w:jc w:val="both"/>
        <w:rPr>
          <w:rFonts w:ascii="Times New Roman" w:hAnsi="Times New Roman" w:cs="Times New Roman"/>
          <w:sz w:val="24"/>
          <w:szCs w:val="24"/>
        </w:rPr>
      </w:pPr>
      <w:r>
        <w:rPr>
          <w:rFonts w:ascii="Times New Roman" w:hAnsi="Times New Roman" w:cs="Times New Roman"/>
          <w:sz w:val="24"/>
          <w:szCs w:val="24"/>
        </w:rPr>
        <w:t>Трудовой договор, заключенный на время исполнения обязанностей отсутствую</w:t>
      </w:r>
      <w:r>
        <w:rPr>
          <w:rFonts w:ascii="Times New Roman" w:hAnsi="Times New Roman" w:cs="Times New Roman"/>
          <w:sz w:val="24"/>
          <w:szCs w:val="24"/>
        </w:rPr>
        <w:softHyphen/>
        <w:t>щего работника, расторгается с выходом этого работника на работу.</w:t>
      </w:r>
    </w:p>
    <w:p w:rsidR="00E14B82" w:rsidRPr="004C5D9F" w:rsidRDefault="00E14B82" w:rsidP="00E14B82">
      <w:pPr>
        <w:numPr>
          <w:ilvl w:val="1"/>
          <w:numId w:val="27"/>
        </w:numPr>
        <w:tabs>
          <w:tab w:val="left" w:pos="560"/>
        </w:tabs>
        <w:spacing w:after="0" w:line="312" w:lineRule="auto"/>
        <w:ind w:left="0" w:firstLine="709"/>
        <w:jc w:val="both"/>
        <w:rPr>
          <w:rFonts w:ascii="Times New Roman" w:hAnsi="Times New Roman" w:cs="Times New Roman"/>
          <w:sz w:val="24"/>
          <w:szCs w:val="24"/>
        </w:rPr>
      </w:pPr>
      <w:r w:rsidRPr="004C5D9F">
        <w:rPr>
          <w:rFonts w:ascii="Times New Roman" w:hAnsi="Times New Roman" w:cs="Times New Roman"/>
          <w:sz w:val="24"/>
          <w:szCs w:val="24"/>
        </w:rPr>
        <w:t xml:space="preserve">Прекращение трудового договора оформляется приказом  директора.  </w:t>
      </w:r>
      <w:proofErr w:type="gramStart"/>
      <w:r w:rsidRPr="004C5D9F">
        <w:rPr>
          <w:rFonts w:ascii="Times New Roman" w:hAnsi="Times New Roman" w:cs="Times New Roman"/>
          <w:sz w:val="24"/>
          <w:szCs w:val="24"/>
        </w:rPr>
        <w:t xml:space="preserve">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со ссылкой на соответствующую статью, часть статьи, пункт статьи ТК РФ, с учетом рекомендаций  Постановления </w:t>
      </w:r>
      <w:r w:rsidR="004C5D9F" w:rsidRPr="004C5D9F">
        <w:rPr>
          <w:rFonts w:ascii="Times New Roman" w:hAnsi="Times New Roman" w:cs="Times New Roman"/>
          <w:sz w:val="24"/>
          <w:szCs w:val="24"/>
        </w:rPr>
        <w:t>Минтруда РФ от 19.05.2001г. № 320н</w:t>
      </w:r>
      <w:r w:rsidRPr="004C5D9F">
        <w:rPr>
          <w:rFonts w:ascii="Times New Roman" w:hAnsi="Times New Roman" w:cs="Times New Roman"/>
          <w:sz w:val="24"/>
          <w:szCs w:val="24"/>
        </w:rPr>
        <w:t xml:space="preserve"> «Об утверждении Инструкции по заполнению трудовых книжек» и Постановления Прав</w:t>
      </w:r>
      <w:r w:rsidR="004C5D9F" w:rsidRPr="004C5D9F">
        <w:rPr>
          <w:rFonts w:ascii="Times New Roman" w:hAnsi="Times New Roman" w:cs="Times New Roman"/>
          <w:sz w:val="24"/>
          <w:szCs w:val="24"/>
        </w:rPr>
        <w:t>ительства РФ от 24.07.2021 № 1250</w:t>
      </w:r>
      <w:r w:rsidR="004C5D9F">
        <w:rPr>
          <w:rFonts w:ascii="Times New Roman" w:hAnsi="Times New Roman" w:cs="Times New Roman"/>
          <w:sz w:val="24"/>
          <w:szCs w:val="24"/>
        </w:rPr>
        <w:t xml:space="preserve">. </w:t>
      </w:r>
      <w:r w:rsidR="007D6FA1">
        <w:rPr>
          <w:rFonts w:ascii="Times New Roman" w:hAnsi="Times New Roman" w:cs="Times New Roman"/>
          <w:sz w:val="24"/>
          <w:szCs w:val="24"/>
        </w:rPr>
        <w:t xml:space="preserve">                                                                                                            2.44.</w:t>
      </w:r>
      <w:r w:rsidRPr="004C5D9F">
        <w:rPr>
          <w:rFonts w:ascii="Times New Roman" w:hAnsi="Times New Roman" w:cs="Times New Roman"/>
          <w:sz w:val="24"/>
          <w:szCs w:val="24"/>
        </w:rPr>
        <w:t>В день увольнения</w:t>
      </w:r>
      <w:proofErr w:type="gramEnd"/>
      <w:r w:rsidRPr="004C5D9F">
        <w:rPr>
          <w:rFonts w:ascii="Times New Roman" w:hAnsi="Times New Roman" w:cs="Times New Roman"/>
          <w:sz w:val="24"/>
          <w:szCs w:val="24"/>
        </w:rPr>
        <w:t>, согласно ст. 84.1. ТК РФ,  Работодатель обязан выдать работнику его трудовую книжку с внесенной в нее записью об увольнении, другие документы, связанные с работой,  по письменному заявлению работника и произвести с ним окончательный расчет. Днем увольнения считается последний день работы или последний день ежегодного оплачиваемого отпуска при увольнении ра</w:t>
      </w:r>
      <w:r w:rsidRPr="004C5D9F">
        <w:rPr>
          <w:rFonts w:ascii="Times New Roman" w:hAnsi="Times New Roman" w:cs="Times New Roman"/>
          <w:sz w:val="24"/>
          <w:szCs w:val="24"/>
        </w:rPr>
        <w:softHyphen/>
        <w:t>ботника в соответствии со ст. 127 ТК РФ.</w:t>
      </w:r>
    </w:p>
    <w:p w:rsidR="00E14B82" w:rsidRDefault="00E14B82" w:rsidP="00E14B82">
      <w:pPr>
        <w:pStyle w:val="ConsPlusTitle"/>
        <w:spacing w:line="312" w:lineRule="auto"/>
        <w:jc w:val="both"/>
        <w:outlineLvl w:val="0"/>
        <w:rPr>
          <w:rFonts w:ascii="Times New Roman" w:hAnsi="Times New Roman" w:cs="Times New Roman"/>
          <w:b w:val="0"/>
        </w:rPr>
      </w:pPr>
      <w:r>
        <w:rPr>
          <w:rFonts w:ascii="Times New Roman" w:hAnsi="Times New Roman" w:cs="Times New Roman"/>
          <w:b w:val="0"/>
        </w:rPr>
        <w:lastRenderedPageBreak/>
        <w:t xml:space="preserve">         2.45. На основании Статья 351.7. Особенности обеспечения трудовых прав работников, призванных на военную службу по мобилизации или поступивших на военную службу по контракту либо заключивших контракт о добровольном содействии в выполнении задач, возложенных на Вооруженные Силы Российской Федераци</w:t>
      </w:r>
      <w:proofErr w:type="gramStart"/>
      <w:r>
        <w:rPr>
          <w:rFonts w:ascii="Times New Roman" w:hAnsi="Times New Roman" w:cs="Times New Roman"/>
          <w:b w:val="0"/>
        </w:rPr>
        <w:t>и(</w:t>
      </w:r>
      <w:proofErr w:type="gramEnd"/>
      <w:r>
        <w:rPr>
          <w:rFonts w:ascii="Times New Roman" w:hAnsi="Times New Roman" w:cs="Times New Roman"/>
          <w:b w:val="0"/>
        </w:rPr>
        <w:t xml:space="preserve">введена Федеральным </w:t>
      </w:r>
      <w:hyperlink r:id="rId21" w:history="1">
        <w:r>
          <w:rPr>
            <w:rStyle w:val="a3"/>
            <w:rFonts w:ascii="Times New Roman" w:hAnsi="Times New Roman"/>
            <w:b w:val="0"/>
          </w:rPr>
          <w:t>законом</w:t>
        </w:r>
      </w:hyperlink>
      <w:r>
        <w:rPr>
          <w:rFonts w:ascii="Times New Roman" w:hAnsi="Times New Roman" w:cs="Times New Roman"/>
          <w:b w:val="0"/>
        </w:rPr>
        <w:t xml:space="preserve"> от 07.10.2022 N 376-ФЗ).</w:t>
      </w:r>
    </w:p>
    <w:p w:rsidR="00E14B82" w:rsidRDefault="00E14B82" w:rsidP="00E14B82">
      <w:pPr>
        <w:pStyle w:val="ConsPlusNormal"/>
        <w:spacing w:line="312" w:lineRule="auto"/>
        <w:ind w:firstLine="708"/>
        <w:jc w:val="both"/>
      </w:pPr>
      <w:proofErr w:type="gramStart"/>
      <w:r>
        <w:t xml:space="preserve">В случае призыва работника на военную службу по мобилизации или заключения им контракта в соответствии с </w:t>
      </w:r>
      <w:hyperlink r:id="rId22" w:history="1">
        <w:r>
          <w:rPr>
            <w:rStyle w:val="a3"/>
          </w:rPr>
          <w:t>пунктом 7 статьи 38</w:t>
        </w:r>
      </w:hyperlink>
      <w:r>
        <w:t xml:space="preserve">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 Вооруженные Силы Российской Федерации, действие трудового договора, заключенного между работником и работодателем, приостанавливается на период</w:t>
      </w:r>
      <w:proofErr w:type="gramEnd"/>
      <w:r>
        <w:t xml:space="preserve"> прохождения работником военной службы или оказания им добровольного содействия в выполнении задач, возложенных на Вооруженные Силы Российской Федерации.</w:t>
      </w:r>
    </w:p>
    <w:p w:rsidR="00E14B82" w:rsidRDefault="00E14B82" w:rsidP="00E14B82">
      <w:pPr>
        <w:pStyle w:val="ConsPlusNormal"/>
        <w:spacing w:line="312" w:lineRule="auto"/>
        <w:jc w:val="both"/>
      </w:pPr>
      <w:r>
        <w:t xml:space="preserve">           Работодатель на основании заявления работника издает приказ о приостановлении действия трудового договора. </w:t>
      </w:r>
      <w:proofErr w:type="gramStart"/>
      <w:r>
        <w:t xml:space="preserve">К заявлению работника прилагается копия повестки о призыве на военную службу по мобилизации или уведомление федерального органа исполнительной власти о заключении с работником контракта о прохождении военной службы в соответствии с </w:t>
      </w:r>
      <w:hyperlink r:id="rId23" w:history="1">
        <w:r>
          <w:rPr>
            <w:rStyle w:val="a3"/>
          </w:rPr>
          <w:t>пунктом 7 статьи 38</w:t>
        </w:r>
      </w:hyperlink>
      <w:r>
        <w:t xml:space="preserve"> Федерального закона от 28 марта 1998 года N 53-ФЗ "О воинской обязанности и военной службе" либо контракта о добровольном содействии в выполнении задач, возложенных на</w:t>
      </w:r>
      <w:proofErr w:type="gramEnd"/>
      <w:r>
        <w:t xml:space="preserve"> Вооруженные Силы Российской Федерации. Указанное уведомление предоставляется федеральным органом исполнительной власти, с которым работник заключил соответствующий контракт.</w:t>
      </w:r>
    </w:p>
    <w:p w:rsidR="00E14B82" w:rsidRDefault="00E14B82" w:rsidP="00E14B82">
      <w:pPr>
        <w:pStyle w:val="ConsPlusNormal"/>
        <w:spacing w:line="312" w:lineRule="auto"/>
        <w:jc w:val="both"/>
      </w:pPr>
      <w:r>
        <w:t xml:space="preserve">            В период </w:t>
      </w:r>
      <w:proofErr w:type="gramStart"/>
      <w:r>
        <w:t>приостановления действия трудового договора стороны трудового договора</w:t>
      </w:r>
      <w:proofErr w:type="gramEnd"/>
      <w:r>
        <w:t xml:space="preserve"> приостанавливают осуществление прав и обязанностей, установленных трудовым законодательством и иными нормативными правовыми актами, содержащими нормы трудового права, локальными нормативными актами, а также прав и обязанностей, вытекающих из условий коллективного договора, соглашений, трудового договора, за исключением прав и обязанностей, установленных настоящей статьей.</w:t>
      </w:r>
    </w:p>
    <w:p w:rsidR="00E14B82" w:rsidRDefault="00E14B82" w:rsidP="00E14B82">
      <w:pPr>
        <w:pStyle w:val="ConsPlusNormal"/>
        <w:spacing w:line="312" w:lineRule="auto"/>
        <w:jc w:val="both"/>
      </w:pPr>
      <w:r>
        <w:t xml:space="preserve">            В период приостановления действия трудового договора за работником сохраняется место работы (должность). В этот период работодатель вправе заключить с другим работником срочный трудовой договор на время исполнения обязанностей отсутствующего работника по указанному месту работы (должности).</w:t>
      </w:r>
    </w:p>
    <w:p w:rsidR="00E14B82" w:rsidRDefault="00E14B82" w:rsidP="00E14B82">
      <w:pPr>
        <w:pStyle w:val="ConsPlusNormal"/>
        <w:spacing w:line="312" w:lineRule="auto"/>
        <w:jc w:val="both"/>
      </w:pPr>
      <w:r>
        <w:t xml:space="preserve">            Работодатель не позднее дня приостановления действия трудового договора обязан выплатить работнику заработную плату и причитающиеся ему выплаты в полном объеме за период работы, предшествующий приостановлению действия трудового договора.</w:t>
      </w:r>
    </w:p>
    <w:p w:rsidR="00E14B82" w:rsidRDefault="00E14B82" w:rsidP="00E14B82">
      <w:pPr>
        <w:pStyle w:val="ConsPlusNormal"/>
        <w:spacing w:line="312" w:lineRule="auto"/>
        <w:jc w:val="both"/>
      </w:pPr>
      <w:r>
        <w:t xml:space="preserve">            На период приостановления действия трудового договора в отношении работника сохраняются социально-трудовые гарантии, право на </w:t>
      </w:r>
      <w:proofErr w:type="gramStart"/>
      <w:r>
        <w:t>предоставление</w:t>
      </w:r>
      <w:proofErr w:type="gramEnd"/>
      <w:r>
        <w:t xml:space="preserve"> которых он получил до начала указанного периода (дополнительное страхование </w:t>
      </w:r>
      <w:r>
        <w:lastRenderedPageBreak/>
        <w:t>работника, негосударственное пенсионное обеспечение работника, улучшение социально-бытовых условий работника и членов его семьи).</w:t>
      </w:r>
    </w:p>
    <w:p w:rsidR="00E14B82" w:rsidRDefault="00E14B82" w:rsidP="00E14B82">
      <w:pPr>
        <w:pStyle w:val="ConsPlusNormal"/>
        <w:spacing w:line="312" w:lineRule="auto"/>
        <w:jc w:val="both"/>
      </w:pPr>
      <w:r>
        <w:t xml:space="preserve">            Период приостановления действия трудового договора в соответствии с настоящей статьей засчитывается в трудовой стаж работника, а также в стаж работы по специальности (за исключением случаев досрочного назначения страховой пенсии по старости).</w:t>
      </w:r>
    </w:p>
    <w:p w:rsidR="00E14B82" w:rsidRDefault="00E14B82" w:rsidP="00E14B82">
      <w:pPr>
        <w:pStyle w:val="ConsPlusNormal"/>
        <w:spacing w:line="312" w:lineRule="auto"/>
        <w:jc w:val="both"/>
      </w:pPr>
      <w:r>
        <w:t xml:space="preserve">            Действие трудового договора возобновляется в день выхода работника на работу. Работник обязан предупредить работодателя о своем выходе на работу не </w:t>
      </w:r>
      <w:proofErr w:type="gramStart"/>
      <w:r>
        <w:t>позднее</w:t>
      </w:r>
      <w:proofErr w:type="gramEnd"/>
      <w:r>
        <w:t xml:space="preserve"> чем за три рабочих дня.</w:t>
      </w:r>
    </w:p>
    <w:p w:rsidR="00E14B82" w:rsidRDefault="00E14B82" w:rsidP="00E14B82">
      <w:pPr>
        <w:pStyle w:val="ConsPlusNormal"/>
        <w:spacing w:line="312" w:lineRule="auto"/>
        <w:jc w:val="both"/>
      </w:pPr>
      <w:r>
        <w:t xml:space="preserve">             Работник в течение шести месяцев после возобновления в соответствии с настоящей статьей действия трудового договора имеет право </w:t>
      </w:r>
      <w:proofErr w:type="gramStart"/>
      <w:r>
        <w:t>на предоставление ему ежегодного оплачиваемого отпуска в удобное для него время независимо от стажа работы у работодателя</w:t>
      </w:r>
      <w:proofErr w:type="gramEnd"/>
      <w:r>
        <w:t>.</w:t>
      </w:r>
    </w:p>
    <w:p w:rsidR="00E14B82" w:rsidRDefault="00E14B82" w:rsidP="00E14B82">
      <w:pPr>
        <w:pStyle w:val="ConsPlusNormal"/>
        <w:spacing w:line="312" w:lineRule="auto"/>
        <w:jc w:val="both"/>
      </w:pPr>
      <w:r>
        <w:t xml:space="preserve">             Расторжение по инициативе работодателя трудового договора с работником в период приостановления действия трудового договора не допускается, за исключением случаев ликвидации организации либо прекращения деятельности индивидуальным предпринимателем, а также истечения в указанный период срока действия трудового договора, если он был заключен на определенный срок.</w:t>
      </w:r>
    </w:p>
    <w:p w:rsidR="00E14B82" w:rsidRDefault="00E14B82" w:rsidP="00E14B82">
      <w:pPr>
        <w:pStyle w:val="ConsPlusNormal"/>
        <w:spacing w:line="312" w:lineRule="auto"/>
        <w:jc w:val="both"/>
      </w:pPr>
      <w:r>
        <w:t xml:space="preserve">                В случае</w:t>
      </w:r>
      <w:proofErr w:type="gramStart"/>
      <w:r>
        <w:t>,</w:t>
      </w:r>
      <w:proofErr w:type="gramEnd"/>
      <w:r>
        <w:t xml:space="preserve"> если работник не вышел на работу по истечении трех месяцев после окончания прохождения им военной службы по мобилизации или военной службы по контракту, заключенному в соответствии с </w:t>
      </w:r>
      <w:hyperlink r:id="rId24" w:history="1">
        <w:r>
          <w:rPr>
            <w:rStyle w:val="a3"/>
          </w:rPr>
          <w:t>пунктом 7 статьи 38</w:t>
        </w:r>
      </w:hyperlink>
      <w:r>
        <w:t xml:space="preserve"> Федерального закона от 28 марта 1998 года N 53-ФЗ "О воинской обязанности и военной службе", либо после окончания действия заключенного им контракта о добровольном содействии в выполнении задач, возложенных на Вооруженные Силы Российской Федерации, расторжение трудового договора с работником осуществляется по инициативе работодателя по основанию, предусмотренному </w:t>
      </w:r>
      <w:hyperlink r:id="rId25" w:history="1">
        <w:r>
          <w:rPr>
            <w:rStyle w:val="a3"/>
          </w:rPr>
          <w:t>пунктом 13.1 части первой статьи 81</w:t>
        </w:r>
      </w:hyperlink>
      <w:r>
        <w:t xml:space="preserve"> настоящего Кодекса. </w:t>
      </w:r>
      <w:proofErr w:type="gramStart"/>
      <w:r>
        <w:t xml:space="preserve">Федеральный орган исполнительной власти, с которым работник заключил соответствующий контракт, обязан информировать работодателя о дате окончания прохождения работником военной службы по контракту, заключенному в соответствии с </w:t>
      </w:r>
      <w:hyperlink r:id="rId26" w:history="1">
        <w:r>
          <w:rPr>
            <w:rStyle w:val="a3"/>
          </w:rPr>
          <w:t>пунктом 7 статьи 38</w:t>
        </w:r>
      </w:hyperlink>
      <w:r>
        <w:t xml:space="preserve"> Федерального закона от 28 марта 1998 года N 53-ФЗ "О воинской обязанности и военной службе", или о дате окончания действия заключенного работником контракта о добровольном содействии в выполнении задач, возложенных</w:t>
      </w:r>
      <w:proofErr w:type="gramEnd"/>
      <w:r>
        <w:t xml:space="preserve"> на Вооруженные Силы Российской Федерации.</w:t>
      </w:r>
    </w:p>
    <w:p w:rsidR="00E14B82" w:rsidRDefault="00E14B82" w:rsidP="00E14B82">
      <w:pPr>
        <w:pStyle w:val="ConsPlusNormal"/>
        <w:spacing w:line="312" w:lineRule="auto"/>
        <w:jc w:val="both"/>
      </w:pPr>
      <w:proofErr w:type="gramStart"/>
      <w:r>
        <w:t xml:space="preserve">Лицо, с которым в период приостановления действия трудового договора расторгнут трудовой договор в связи с истечением срока его действия, в течение трех месяцев после окончания прохождения указанным лицом военной службы по мобилизации или военной службы по контракту, заключенному в соответствии с </w:t>
      </w:r>
      <w:hyperlink r:id="rId27" w:history="1">
        <w:r>
          <w:rPr>
            <w:rStyle w:val="a3"/>
          </w:rPr>
          <w:t>пунктом 7 статьи 38</w:t>
        </w:r>
      </w:hyperlink>
      <w:r>
        <w:t xml:space="preserve"> Федерального закона от 28 марта 1998 года N 53-ФЗ "О воинской обязанности и военной службе</w:t>
      </w:r>
      <w:proofErr w:type="gramEnd"/>
      <w:r>
        <w:t xml:space="preserve">", </w:t>
      </w:r>
      <w:proofErr w:type="gramStart"/>
      <w:r>
        <w:t xml:space="preserve">либо после окончания действия заключенного указанным лицом контракта о добровольном содействии в выполнении задач, возложенных на Вооруженные Силы Российской Федерации, имеет преимущественное право </w:t>
      </w:r>
      <w:r>
        <w:lastRenderedPageBreak/>
        <w:t>поступления на работу по ранее занимаемой должности у работодателя, с которым указанное лицо состояло в трудовых отношениях до призыва на военную службу по мобилизации, заключения контракта о прохождении военной службы либо контракта о добровольном содействии в выполнении</w:t>
      </w:r>
      <w:proofErr w:type="gramEnd"/>
      <w:r>
        <w:t xml:space="preserve"> задач, возложенных на Вооруженные Силы Российской Федерации, в случае отсутствия вакансии по такой должности на другую вакантную должность или работу, соответствующую квалификации работника, а при их отсутствии на вакантную нижестоящую должность или нижеоплачиваемую работу. При этом работа по соответствующей должности (соответствующая работа) не должна быть противопоказана указанному лицу по состоянию здоровья.</w:t>
      </w:r>
    </w:p>
    <w:p w:rsidR="00E14B82" w:rsidRDefault="00E14B82" w:rsidP="00E14B82">
      <w:pPr>
        <w:tabs>
          <w:tab w:val="left" w:pos="560"/>
        </w:tabs>
        <w:spacing w:after="0" w:line="312" w:lineRule="auto"/>
        <w:ind w:left="993"/>
        <w:jc w:val="both"/>
        <w:rPr>
          <w:rFonts w:ascii="Times New Roman" w:hAnsi="Times New Roman" w:cs="Times New Roman"/>
          <w:sz w:val="24"/>
          <w:szCs w:val="24"/>
        </w:rPr>
      </w:pPr>
    </w:p>
    <w:p w:rsidR="00E14B82" w:rsidRDefault="00E14B82" w:rsidP="00E14B82">
      <w:pPr>
        <w:tabs>
          <w:tab w:val="left" w:pos="560"/>
          <w:tab w:val="left" w:pos="6150"/>
        </w:tabs>
        <w:spacing w:after="0" w:line="312" w:lineRule="auto"/>
        <w:ind w:left="709" w:hanging="709"/>
        <w:jc w:val="center"/>
        <w:rPr>
          <w:rFonts w:ascii="Times New Roman" w:hAnsi="Times New Roman" w:cs="Times New Roman"/>
          <w:b/>
          <w:bCs/>
          <w:sz w:val="24"/>
          <w:szCs w:val="24"/>
        </w:rPr>
      </w:pPr>
      <w:r>
        <w:rPr>
          <w:rFonts w:ascii="Times New Roman" w:hAnsi="Times New Roman" w:cs="Times New Roman"/>
          <w:b/>
          <w:bCs/>
          <w:sz w:val="24"/>
          <w:szCs w:val="24"/>
        </w:rPr>
        <w:t>3. Основные права и обязанности работников</w:t>
      </w:r>
    </w:p>
    <w:p w:rsidR="00E14B82" w:rsidRDefault="00E14B82" w:rsidP="00E14B82">
      <w:pPr>
        <w:tabs>
          <w:tab w:val="left" w:pos="560"/>
          <w:tab w:val="left" w:pos="6150"/>
        </w:tabs>
        <w:spacing w:after="0" w:line="312" w:lineRule="auto"/>
        <w:ind w:left="709" w:hanging="709"/>
        <w:jc w:val="center"/>
        <w:rPr>
          <w:rFonts w:ascii="Times New Roman" w:hAnsi="Times New Roman" w:cs="Times New Roman"/>
          <w:b/>
          <w:sz w:val="24"/>
          <w:szCs w:val="24"/>
        </w:rPr>
      </w:pPr>
    </w:p>
    <w:p w:rsidR="00E14B82" w:rsidRDefault="00E14B82" w:rsidP="00E14B82">
      <w:pPr>
        <w:shd w:val="clear" w:color="auto" w:fill="FFFFFF"/>
        <w:spacing w:after="0" w:line="312" w:lineRule="auto"/>
        <w:ind w:left="389" w:firstLine="320"/>
        <w:jc w:val="both"/>
        <w:rPr>
          <w:rFonts w:ascii="Times New Roman" w:hAnsi="Times New Roman" w:cs="Times New Roman"/>
          <w:sz w:val="24"/>
          <w:szCs w:val="24"/>
        </w:rPr>
      </w:pPr>
      <w:r>
        <w:rPr>
          <w:rFonts w:ascii="Times New Roman" w:hAnsi="Times New Roman" w:cs="Times New Roman"/>
          <w:sz w:val="24"/>
          <w:szCs w:val="24"/>
        </w:rPr>
        <w:t xml:space="preserve">3.1. Работники предприятия имеют право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w:t>
      </w:r>
    </w:p>
    <w:p w:rsidR="00E14B82" w:rsidRDefault="00E14B82" w:rsidP="00E14B82">
      <w:pPr>
        <w:numPr>
          <w:ilvl w:val="0"/>
          <w:numId w:val="29"/>
        </w:numPr>
        <w:shd w:val="clear" w:color="auto" w:fill="FFFFFF"/>
        <w:spacing w:after="0" w:line="312" w:lineRule="auto"/>
        <w:jc w:val="both"/>
        <w:rPr>
          <w:rFonts w:ascii="Times New Roman" w:hAnsi="Times New Roman" w:cs="Times New Roman"/>
          <w:sz w:val="24"/>
          <w:szCs w:val="24"/>
        </w:rPr>
      </w:pPr>
      <w:r>
        <w:rPr>
          <w:rFonts w:ascii="Times New Roman" w:hAnsi="Times New Roman" w:cs="Times New Roman"/>
          <w:sz w:val="24"/>
          <w:szCs w:val="24"/>
        </w:rPr>
        <w:t>заключение, изменение и расторжение трудового договора в порядке и на ус</w:t>
      </w:r>
      <w:r>
        <w:rPr>
          <w:rFonts w:ascii="Times New Roman" w:hAnsi="Times New Roman" w:cs="Times New Roman"/>
          <w:sz w:val="24"/>
          <w:szCs w:val="24"/>
        </w:rPr>
        <w:softHyphen/>
        <w:t>ловиях, которые установлены трудовым законодательством;</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предоставление работы, обусловленной трудовым договором;</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своевременную и в полном объеме выплату заработной платы в соответствии со своей квалификацией, сложностью труда, количеством и качеством выполнение; работы;</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полную достоверную информацию об условиях труда и требованиях охраны труда на рабочем месте;</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профессиональную подготовку, переподготовку и повышение своей квалификации в порядке, установленном трудовым законодательством и локальными нормативными актами предприятия;</w:t>
      </w:r>
    </w:p>
    <w:p w:rsidR="00E14B82" w:rsidRDefault="00E14B82" w:rsidP="00E14B82">
      <w:pPr>
        <w:numPr>
          <w:ilvl w:val="0"/>
          <w:numId w:val="29"/>
        </w:numPr>
        <w:spacing w:after="0" w:line="312" w:lineRule="auto"/>
        <w:jc w:val="both"/>
        <w:rPr>
          <w:rFonts w:ascii="Times New Roman" w:hAnsi="Times New Roman" w:cs="Times New Roman"/>
          <w:sz w:val="24"/>
          <w:szCs w:val="24"/>
        </w:rPr>
      </w:pPr>
      <w:r>
        <w:rPr>
          <w:rFonts w:ascii="Times New Roman" w:hAnsi="Times New Roman" w:cs="Times New Roman"/>
          <w:sz w:val="24"/>
          <w:szCs w:val="24"/>
        </w:rPr>
        <w:t>участвовать в конкурсах (при их проведении) на замещение вакантных, в том числе вышестоящих должностей;</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знакомиться с материалами своего личного дела, результатами оценки, отзывами и другими материалами о своей деятельности;</w:t>
      </w:r>
    </w:p>
    <w:p w:rsidR="00E14B82" w:rsidRDefault="00E14B82" w:rsidP="00E14B82">
      <w:pPr>
        <w:widowControl w:val="0"/>
        <w:numPr>
          <w:ilvl w:val="0"/>
          <w:numId w:val="29"/>
        </w:numPr>
        <w:shd w:val="clear" w:color="auto" w:fill="FFFFFF"/>
        <w:tabs>
          <w:tab w:val="left" w:pos="562"/>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участие в управлении предприятием в предусмотренных законодательством </w:t>
      </w:r>
      <w:proofErr w:type="spellStart"/>
      <w:r>
        <w:rPr>
          <w:rFonts w:ascii="Times New Roman" w:hAnsi="Times New Roman" w:cs="Times New Roman"/>
          <w:sz w:val="24"/>
          <w:szCs w:val="24"/>
        </w:rPr>
        <w:t>иколлективным</w:t>
      </w:r>
      <w:proofErr w:type="spellEnd"/>
      <w:r>
        <w:rPr>
          <w:rFonts w:ascii="Times New Roman" w:hAnsi="Times New Roman" w:cs="Times New Roman"/>
          <w:sz w:val="24"/>
          <w:szCs w:val="24"/>
        </w:rPr>
        <w:t xml:space="preserve"> договором формах;</w:t>
      </w:r>
    </w:p>
    <w:p w:rsidR="00E14B82" w:rsidRDefault="00E14B82" w:rsidP="00E14B82">
      <w:pPr>
        <w:widowControl w:val="0"/>
        <w:numPr>
          <w:ilvl w:val="0"/>
          <w:numId w:val="29"/>
        </w:numPr>
        <w:shd w:val="clear" w:color="auto" w:fill="FFFFFF"/>
        <w:tabs>
          <w:tab w:val="left" w:pos="634"/>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возмещение вреда, причиненного в связи с исполнением трудовых обязанно</w:t>
      </w:r>
      <w:r>
        <w:rPr>
          <w:rFonts w:ascii="Times New Roman" w:hAnsi="Times New Roman" w:cs="Times New Roman"/>
          <w:sz w:val="24"/>
          <w:szCs w:val="24"/>
        </w:rPr>
        <w:softHyphen/>
        <w:t>стей, и компенсацию морального вреда в порядке, установленном трудовым законо</w:t>
      </w:r>
      <w:r>
        <w:rPr>
          <w:rFonts w:ascii="Times New Roman" w:hAnsi="Times New Roman" w:cs="Times New Roman"/>
          <w:sz w:val="24"/>
          <w:szCs w:val="24"/>
        </w:rPr>
        <w:softHyphen/>
        <w:t>дательством;</w:t>
      </w:r>
    </w:p>
    <w:p w:rsidR="00E14B82" w:rsidRDefault="00E14B82" w:rsidP="00E14B82">
      <w:pPr>
        <w:widowControl w:val="0"/>
        <w:numPr>
          <w:ilvl w:val="0"/>
          <w:numId w:val="29"/>
        </w:numPr>
        <w:shd w:val="clear" w:color="auto" w:fill="FFFFFF"/>
        <w:tabs>
          <w:tab w:val="left" w:pos="634"/>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защищать свои трудовые права и свободы и законных интересов всеми </w:t>
      </w:r>
      <w:r>
        <w:rPr>
          <w:rFonts w:ascii="Times New Roman" w:hAnsi="Times New Roman" w:cs="Times New Roman"/>
          <w:sz w:val="24"/>
          <w:szCs w:val="24"/>
        </w:rPr>
        <w:lastRenderedPageBreak/>
        <w:t>незапрещенными законом способами;</w:t>
      </w:r>
    </w:p>
    <w:p w:rsidR="00E14B82" w:rsidRDefault="00E14B82" w:rsidP="00E14B82">
      <w:pPr>
        <w:widowControl w:val="0"/>
        <w:numPr>
          <w:ilvl w:val="0"/>
          <w:numId w:val="29"/>
        </w:numPr>
        <w:shd w:val="clear" w:color="auto" w:fill="FFFFFF"/>
        <w:tabs>
          <w:tab w:val="left" w:pos="634"/>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обязательное социальное страхование в случаях, предусмотренных Федеральными  законами.</w:t>
      </w:r>
    </w:p>
    <w:p w:rsidR="00E14B82" w:rsidRDefault="00E14B82" w:rsidP="00E14B82">
      <w:pPr>
        <w:shd w:val="clear" w:color="auto" w:fill="FFFFFF"/>
        <w:spacing w:after="0" w:line="312" w:lineRule="auto"/>
        <w:ind w:left="331" w:firstLine="378"/>
        <w:jc w:val="both"/>
        <w:rPr>
          <w:rFonts w:ascii="Times New Roman" w:hAnsi="Times New Roman" w:cs="Times New Roman"/>
          <w:sz w:val="24"/>
          <w:szCs w:val="24"/>
        </w:rPr>
      </w:pPr>
      <w:r>
        <w:rPr>
          <w:rFonts w:ascii="Times New Roman" w:hAnsi="Times New Roman" w:cs="Times New Roman"/>
          <w:sz w:val="24"/>
          <w:szCs w:val="24"/>
        </w:rPr>
        <w:t>3.2. Работники обязаны:</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выполнять свои профессиональные обязанности в соответствии с заключенным трудовым договором и должностной инструкцией;</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соблюдать Правила внутреннего трудового распорядка и другие нормативные акты, принятые на предприятии;</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работать добросовестно, соблюдать дисциплину труда - основу порядка на производстве, своевременно и точно исполнять приказы, распоряжения, инструкции, указания и предписания Работодателя, уполномоченных им лиц, использовать все рабочее время для производительного труда, воздерживаться от действий, мешающих другим работникам выполнять свои трудовые обязанности;</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выполнять установленные нормы труда, повышать производительность труда, добиваясь перевыполнения этих норм;</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улучшать качество работы и выпускаемой продукции, не допускать упущений и брака в работе, соблюдать технологическую дисциплину;</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 xml:space="preserve">соблюдать требования по охране труда и обеспечению безопасности труда, производственной санитарии, гигиене труда и противопожарной охране, предусмотренные соответствующими правилами и инструкциями, работать в выданной спецодежде, </w:t>
      </w:r>
      <w:proofErr w:type="spellStart"/>
      <w:r>
        <w:rPr>
          <w:rFonts w:ascii="Times New Roman" w:hAnsi="Times New Roman" w:cs="Times New Roman"/>
          <w:sz w:val="24"/>
          <w:szCs w:val="24"/>
        </w:rPr>
        <w:t>спецобуви</w:t>
      </w:r>
      <w:proofErr w:type="spellEnd"/>
      <w:r>
        <w:rPr>
          <w:rFonts w:ascii="Times New Roman" w:hAnsi="Times New Roman" w:cs="Times New Roman"/>
          <w:sz w:val="24"/>
          <w:szCs w:val="24"/>
        </w:rPr>
        <w:t>, пользоваться необходимыми средствами индивидуальной защиты;</w:t>
      </w:r>
    </w:p>
    <w:p w:rsidR="00E14B82" w:rsidRDefault="00E14B82" w:rsidP="00E14B82">
      <w:pPr>
        <w:widowControl w:val="0"/>
        <w:numPr>
          <w:ilvl w:val="0"/>
          <w:numId w:val="30"/>
        </w:numPr>
        <w:shd w:val="clear" w:color="auto" w:fill="FFFFFF"/>
        <w:tabs>
          <w:tab w:val="left" w:pos="499"/>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принимать меры к немедленному устранению причин и условий, препятствующих или затрудняющих нормальное производство работы (простой, авария) и немедленно сообщить о случившемся Работодателю;</w:t>
      </w:r>
    </w:p>
    <w:p w:rsidR="00E14B82" w:rsidRDefault="00E14B82" w:rsidP="00E14B82">
      <w:pPr>
        <w:numPr>
          <w:ilvl w:val="0"/>
          <w:numId w:val="30"/>
        </w:numPr>
        <w:shd w:val="clear" w:color="auto" w:fill="FFFFFF"/>
        <w:tabs>
          <w:tab w:val="left" w:pos="562"/>
        </w:tabs>
        <w:spacing w:after="0" w:line="312" w:lineRule="auto"/>
        <w:jc w:val="both"/>
        <w:rPr>
          <w:rFonts w:ascii="Times New Roman" w:hAnsi="Times New Roman" w:cs="Times New Roman"/>
          <w:sz w:val="24"/>
          <w:szCs w:val="24"/>
        </w:rPr>
      </w:pPr>
      <w:r>
        <w:rPr>
          <w:rFonts w:ascii="Times New Roman" w:hAnsi="Times New Roman" w:cs="Times New Roman"/>
          <w:sz w:val="24"/>
          <w:szCs w:val="24"/>
        </w:rPr>
        <w:t>незамедлительно  сообщать  непосредственному руководителю  или другим представителям Работодателя о возникновении ситуации, представляющей угрозу жизни и здоровью людей, сохранности имущества предприятия;</w:t>
      </w:r>
    </w:p>
    <w:p w:rsidR="00E14B82" w:rsidRDefault="00E14B82" w:rsidP="00E14B82">
      <w:pPr>
        <w:widowControl w:val="0"/>
        <w:numPr>
          <w:ilvl w:val="0"/>
          <w:numId w:val="30"/>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содержать свое рабочее место, оборудование и приспособления и передавать сменяющему работнику в порядке, чистоте и исправном состоянии, соблюдать чисто</w:t>
      </w:r>
      <w:r>
        <w:rPr>
          <w:rFonts w:ascii="Times New Roman" w:hAnsi="Times New Roman" w:cs="Times New Roman"/>
          <w:sz w:val="24"/>
          <w:szCs w:val="24"/>
        </w:rPr>
        <w:softHyphen/>
        <w:t>ту в цехе (отделе) и на территории предприятия, а также соблюдать установленный порядок хранения материальных ценностей и документов;</w:t>
      </w:r>
    </w:p>
    <w:p w:rsidR="00E14B82" w:rsidRDefault="00E14B82" w:rsidP="00E14B82">
      <w:pPr>
        <w:widowControl w:val="0"/>
        <w:numPr>
          <w:ilvl w:val="0"/>
          <w:numId w:val="30"/>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обеспечивать сохранность вверенного имущества, эффективно использовать машины, станки и другое оборудование, бережно относиться к инструментам, измерительным приборам, спецодежде и другим предметам, выдаваемым в пользование работникам, экономно и рационально расходовать сырье, материалы, энергию, топливо и другие материальные ресурсы;</w:t>
      </w:r>
    </w:p>
    <w:p w:rsidR="00E14B82" w:rsidRDefault="00E14B82" w:rsidP="00E14B82">
      <w:pPr>
        <w:widowControl w:val="0"/>
        <w:numPr>
          <w:ilvl w:val="0"/>
          <w:numId w:val="30"/>
        </w:numPr>
        <w:shd w:val="clear" w:color="auto" w:fill="FFFFFF"/>
        <w:tabs>
          <w:tab w:val="left" w:pos="600"/>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не разглашать сведения, составляющие коммерческую и служебную тайну, а также конфиденциальную информацию о деятельности предприятия, перечень кото</w:t>
      </w:r>
      <w:r>
        <w:rPr>
          <w:rFonts w:ascii="Times New Roman" w:hAnsi="Times New Roman" w:cs="Times New Roman"/>
          <w:sz w:val="24"/>
          <w:szCs w:val="24"/>
        </w:rPr>
        <w:softHyphen/>
        <w:t>рой установлен приказом по предприятию;</w:t>
      </w:r>
    </w:p>
    <w:p w:rsidR="00E14B82" w:rsidRDefault="00E14B82" w:rsidP="00E14B82">
      <w:pPr>
        <w:widowControl w:val="0"/>
        <w:numPr>
          <w:ilvl w:val="0"/>
          <w:numId w:val="30"/>
        </w:numPr>
        <w:shd w:val="clear" w:color="auto" w:fill="FFFFFF"/>
        <w:tabs>
          <w:tab w:val="left" w:pos="600"/>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lastRenderedPageBreak/>
        <w:t>вести себя корректно, достойно, не допуская отклонений от признанных норм делового общения, принятых на предприятии.</w:t>
      </w:r>
    </w:p>
    <w:p w:rsidR="00E14B82" w:rsidRDefault="00E14B82" w:rsidP="00E14B82">
      <w:pPr>
        <w:widowControl w:val="0"/>
        <w:numPr>
          <w:ilvl w:val="0"/>
          <w:numId w:val="30"/>
        </w:numPr>
        <w:shd w:val="clear" w:color="auto" w:fill="FFFFFF"/>
        <w:tabs>
          <w:tab w:val="left" w:pos="600"/>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своевременно сообщать в отдел кадров об изменении персональных данных (адреса проживания, регистрации, изменении фамилии, паспортных данных, контактных телефонов и т.д.);</w:t>
      </w:r>
    </w:p>
    <w:p w:rsidR="00E14B82" w:rsidRDefault="00E14B82" w:rsidP="00E14B82">
      <w:pPr>
        <w:widowControl w:val="0"/>
        <w:numPr>
          <w:ilvl w:val="0"/>
          <w:numId w:val="30"/>
        </w:numPr>
        <w:shd w:val="clear" w:color="auto" w:fill="FFFFFF"/>
        <w:tabs>
          <w:tab w:val="left" w:pos="600"/>
        </w:tabs>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предупреждать непосредственного руководителя о невыходе на работу, подтверждать факт нетрудоспособности предъявлением листка нетрудоспособности или другими документами в день выхода на работу;</w:t>
      </w:r>
    </w:p>
    <w:p w:rsidR="00E14B82" w:rsidRDefault="00E14B82" w:rsidP="00E14B82">
      <w:pPr>
        <w:shd w:val="clear" w:color="auto" w:fill="FFFFFF"/>
        <w:spacing w:after="0" w:line="312" w:lineRule="auto"/>
        <w:ind w:left="301" w:firstLine="709"/>
        <w:jc w:val="both"/>
        <w:rPr>
          <w:rFonts w:ascii="Times New Roman" w:hAnsi="Times New Roman" w:cs="Times New Roman"/>
          <w:b/>
          <w:bCs/>
          <w:sz w:val="24"/>
          <w:szCs w:val="24"/>
        </w:rPr>
      </w:pPr>
    </w:p>
    <w:p w:rsidR="00E14B82" w:rsidRDefault="00E14B82" w:rsidP="00E14B82">
      <w:pPr>
        <w:shd w:val="clear" w:color="auto" w:fill="FFFFFF"/>
        <w:spacing w:after="0" w:line="312" w:lineRule="auto"/>
        <w:jc w:val="center"/>
        <w:rPr>
          <w:rFonts w:ascii="Times New Roman" w:hAnsi="Times New Roman" w:cs="Times New Roman"/>
          <w:b/>
          <w:sz w:val="24"/>
          <w:szCs w:val="24"/>
        </w:rPr>
      </w:pPr>
      <w:r>
        <w:rPr>
          <w:rFonts w:ascii="Times New Roman" w:hAnsi="Times New Roman" w:cs="Times New Roman"/>
          <w:b/>
          <w:bCs/>
          <w:sz w:val="24"/>
          <w:szCs w:val="24"/>
        </w:rPr>
        <w:t>4. Основные права и обязанности Работодателя</w:t>
      </w:r>
    </w:p>
    <w:p w:rsidR="00E14B82" w:rsidRDefault="00E14B82" w:rsidP="00E14B82">
      <w:pPr>
        <w:shd w:val="clear" w:color="auto" w:fill="FFFFFF"/>
        <w:tabs>
          <w:tab w:val="left" w:pos="629"/>
        </w:tabs>
        <w:spacing w:after="0" w:line="312" w:lineRule="auto"/>
        <w:ind w:left="307" w:firstLine="709"/>
        <w:jc w:val="both"/>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t>Работодатель имеет право:</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заключать, изменять и расторгать трудовые договоры с работниками в порядке и на условиях, которые установлены трудовым законодательством;</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вести коллективные переговоры и заключать коллективные договоры;</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поощрять работников за добросовестный эффективный труд;</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требовать от работников исполнения ими трудовых обязанностей и бережного отношения к имуществу предприятия и других работников, соблюдения Правил внутреннего трудового распорядка предприятия;</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привлекать работников к дисциплинарной и материальной ответственности в порядке, установленном трудовым законодательством;</w:t>
      </w:r>
    </w:p>
    <w:p w:rsidR="00E14B82" w:rsidRDefault="00E14B82" w:rsidP="00E14B82">
      <w:pPr>
        <w:widowControl w:val="0"/>
        <w:numPr>
          <w:ilvl w:val="0"/>
          <w:numId w:val="31"/>
        </w:numPr>
        <w:shd w:val="clear" w:color="auto" w:fill="FFFFFF"/>
        <w:autoSpaceDE w:val="0"/>
        <w:autoSpaceDN w:val="0"/>
        <w:adjustRightInd w:val="0"/>
        <w:spacing w:after="0" w:line="312" w:lineRule="auto"/>
        <w:jc w:val="both"/>
        <w:rPr>
          <w:rFonts w:ascii="Times New Roman" w:hAnsi="Times New Roman" w:cs="Times New Roman"/>
          <w:sz w:val="24"/>
          <w:szCs w:val="24"/>
        </w:rPr>
      </w:pPr>
      <w:r>
        <w:rPr>
          <w:rFonts w:ascii="Times New Roman" w:hAnsi="Times New Roman" w:cs="Times New Roman"/>
          <w:sz w:val="24"/>
          <w:szCs w:val="24"/>
        </w:rPr>
        <w:t>принимать в установленном порядке локальные нормативные акты.</w:t>
      </w:r>
    </w:p>
    <w:p w:rsidR="00E14B82" w:rsidRDefault="00E14B82" w:rsidP="00E14B82">
      <w:pPr>
        <w:shd w:val="clear" w:color="auto" w:fill="FFFFFF"/>
        <w:tabs>
          <w:tab w:val="left" w:pos="629"/>
        </w:tabs>
        <w:spacing w:after="0" w:line="312" w:lineRule="auto"/>
        <w:ind w:left="307" w:firstLine="709"/>
        <w:jc w:val="both"/>
        <w:rPr>
          <w:rFonts w:ascii="Times New Roman" w:hAnsi="Times New Roman" w:cs="Times New Roman"/>
          <w:sz w:val="24"/>
          <w:szCs w:val="24"/>
        </w:rPr>
      </w:pPr>
      <w:r>
        <w:rPr>
          <w:rFonts w:ascii="Times New Roman" w:hAnsi="Times New Roman" w:cs="Times New Roman"/>
          <w:sz w:val="24"/>
          <w:szCs w:val="24"/>
        </w:rPr>
        <w:t>4.2.</w:t>
      </w:r>
      <w:r>
        <w:rPr>
          <w:rFonts w:ascii="Times New Roman" w:hAnsi="Times New Roman" w:cs="Times New Roman"/>
          <w:sz w:val="24"/>
          <w:szCs w:val="24"/>
        </w:rPr>
        <w:tab/>
        <w:t>Работодатель обязан:</w:t>
      </w:r>
    </w:p>
    <w:p w:rsidR="00E14B82" w:rsidRDefault="00E14B82" w:rsidP="00E14B82">
      <w:pPr>
        <w:pStyle w:val="af7"/>
        <w:numPr>
          <w:ilvl w:val="0"/>
          <w:numId w:val="32"/>
        </w:numPr>
        <w:spacing w:after="0" w:line="312" w:lineRule="auto"/>
        <w:ind w:left="426" w:hanging="426"/>
        <w:jc w:val="both"/>
        <w:rPr>
          <w:rFonts w:ascii="Verdana" w:eastAsia="Times New Roman" w:hAnsi="Verdana" w:cs="Times New Roman"/>
          <w:sz w:val="24"/>
          <w:szCs w:val="24"/>
        </w:rPr>
      </w:pPr>
      <w:r>
        <w:rPr>
          <w:rFonts w:ascii="Times New Roman" w:eastAsia="Times New Roman" w:hAnsi="Times New Roman" w:cs="Times New Roman"/>
          <w:sz w:val="24"/>
          <w:szCs w:val="24"/>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E14B82" w:rsidRDefault="00E14B82" w:rsidP="00E14B82">
      <w:pPr>
        <w:pStyle w:val="af7"/>
        <w:numPr>
          <w:ilvl w:val="0"/>
          <w:numId w:val="32"/>
        </w:numPr>
        <w:spacing w:after="0" w:line="312" w:lineRule="auto"/>
        <w:ind w:left="426" w:hanging="426"/>
        <w:jc w:val="both"/>
        <w:rPr>
          <w:rFonts w:ascii="Verdana" w:eastAsia="Times New Roman" w:hAnsi="Verdana" w:cs="Times New Roman"/>
          <w:sz w:val="24"/>
          <w:szCs w:val="24"/>
        </w:rPr>
      </w:pPr>
      <w:r>
        <w:rPr>
          <w:rFonts w:ascii="Times New Roman" w:eastAsia="Times New Roman" w:hAnsi="Times New Roman" w:cs="Times New Roman"/>
          <w:sz w:val="24"/>
          <w:szCs w:val="24"/>
        </w:rPr>
        <w:t>предоставлять работникам работу, обусловленную трудовым договором;</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обеспечивать безопасность и условия труда, соответствующие государственным нормативным требованиям охраны труда;</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обеспечивать работникам равную оплату за труд равной ценности; </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выплачивать в полном размере причитающуюся работникам заработную плату в сроки, установленные в соответствии с настоящим Кодексом, коллективным договором, правилами внутреннего трудового распорядка, трудовыми договорами;  </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вести коллективные переговоры, а также заключать коллективный договор в порядке, установленном настоящим Кодексом;</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Pr>
          <w:rFonts w:ascii="Times New Roman" w:eastAsia="Times New Roman" w:hAnsi="Times New Roman" w:cs="Times New Roman"/>
          <w:sz w:val="24"/>
          <w:szCs w:val="24"/>
        </w:rPr>
        <w:t>контроля за</w:t>
      </w:r>
      <w:proofErr w:type="gramEnd"/>
      <w:r>
        <w:rPr>
          <w:rFonts w:ascii="Times New Roman" w:eastAsia="Times New Roman" w:hAnsi="Times New Roman" w:cs="Times New Roman"/>
          <w:sz w:val="24"/>
          <w:szCs w:val="24"/>
        </w:rPr>
        <w:t xml:space="preserve"> их выполнением;</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знакомить работников под роспись с принимаемыми локальными нормативными актами, непосредственно связанными с их трудовой деятельностью;</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  </w:t>
      </w:r>
      <w:proofErr w:type="gramEnd"/>
    </w:p>
    <w:p w:rsidR="00E14B82" w:rsidRDefault="00E14B82" w:rsidP="00E14B82">
      <w:pPr>
        <w:pStyle w:val="af7"/>
        <w:numPr>
          <w:ilvl w:val="0"/>
          <w:numId w:val="32"/>
        </w:numPr>
        <w:spacing w:after="0" w:line="312" w:lineRule="auto"/>
        <w:ind w:left="426" w:hanging="426"/>
        <w:jc w:val="both"/>
        <w:rPr>
          <w:rFonts w:ascii="Verdana" w:eastAsia="Times New Roman" w:hAnsi="Verdana" w:cs="Times New Roman"/>
          <w:sz w:val="24"/>
          <w:szCs w:val="24"/>
        </w:rPr>
      </w:pPr>
      <w:r>
        <w:rPr>
          <w:rFonts w:ascii="Times New Roman" w:eastAsia="Times New Roman" w:hAnsi="Times New Roman" w:cs="Times New Roman"/>
          <w:sz w:val="24"/>
          <w:szCs w:val="24"/>
        </w:rPr>
        <w:t>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создавать условия, обеспечивающие участие работников в управлении организацией в предусмотренных настоящим Кодексом, иными федеральными законами и коллективным договором формах; </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обеспечивать бытовые нужды работников, связанные с исполнением ими трудовых обязанностей;</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осуществлять обязательное социальное страхование работников в порядке, установленном федеральными законами</w:t>
      </w:r>
    </w:p>
    <w:p w:rsidR="00E14B82" w:rsidRDefault="00E14B82" w:rsidP="00E14B82">
      <w:pPr>
        <w:pStyle w:val="af7"/>
        <w:numPr>
          <w:ilvl w:val="0"/>
          <w:numId w:val="32"/>
        </w:numPr>
        <w:spacing w:after="0" w:line="312" w:lineRule="auto"/>
        <w:ind w:left="426" w:hanging="42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настоящим Кодексом, другими федеральными законами и иными нормативными правовыми актами Российской Федерации;</w:t>
      </w:r>
    </w:p>
    <w:p w:rsidR="00E14B82" w:rsidRDefault="00E14B82" w:rsidP="00E14B82">
      <w:pPr>
        <w:pStyle w:val="af7"/>
        <w:numPr>
          <w:ilvl w:val="0"/>
          <w:numId w:val="32"/>
        </w:numPr>
        <w:spacing w:after="0" w:line="312" w:lineRule="auto"/>
        <w:ind w:left="426" w:hanging="426"/>
        <w:jc w:val="both"/>
        <w:rPr>
          <w:rFonts w:ascii="Times New Roman" w:hAnsi="Times New Roman" w:cs="Times New Roman"/>
          <w:color w:val="FF0000"/>
          <w:sz w:val="24"/>
          <w:szCs w:val="24"/>
        </w:rPr>
      </w:pPr>
      <w:r>
        <w:rPr>
          <w:rFonts w:ascii="Times New Roman" w:eastAsia="Times New Roman" w:hAnsi="Times New Roman" w:cs="Times New Roman"/>
          <w:sz w:val="24"/>
          <w:szCs w:val="24"/>
        </w:rPr>
        <w:t xml:space="preserve">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                           </w:t>
      </w:r>
    </w:p>
    <w:p w:rsidR="00E14B82" w:rsidRDefault="00E14B82" w:rsidP="00E14B82">
      <w:pPr>
        <w:pStyle w:val="af7"/>
        <w:numPr>
          <w:ilvl w:val="0"/>
          <w:numId w:val="32"/>
        </w:numPr>
        <w:spacing w:after="0" w:line="312" w:lineRule="auto"/>
        <w:ind w:left="426" w:hanging="426"/>
        <w:jc w:val="both"/>
        <w:rPr>
          <w:rFonts w:ascii="Times New Roman" w:hAnsi="Times New Roman" w:cs="Times New Roman"/>
          <w:sz w:val="24"/>
          <w:szCs w:val="24"/>
        </w:rPr>
      </w:pPr>
      <w:proofErr w:type="gramStart"/>
      <w:r>
        <w:rPr>
          <w:rFonts w:ascii="Times New Roman" w:hAnsi="Times New Roman" w:cs="Times New Roman"/>
          <w:sz w:val="24"/>
          <w:szCs w:val="24"/>
        </w:rPr>
        <w:t>Работодатель обязуется осуществлять выплату заработной платы сотрудникам института не реже чем каждые полмесяца в денежной форме: 25 числа каждого месяца – за первую половину месяца; 10 числа – за вторую половину месяца, а также извещать каждого работника, путем выдачи расчетного листка, о составных частях заработной платы не позднее, чем за 3 дня до окончательного расчета за месяц работы.</w:t>
      </w:r>
      <w:proofErr w:type="gramEnd"/>
      <w:r>
        <w:rPr>
          <w:rFonts w:ascii="Times New Roman" w:hAnsi="Times New Roman" w:cs="Times New Roman"/>
          <w:sz w:val="24"/>
          <w:szCs w:val="24"/>
        </w:rPr>
        <w:t xml:space="preserve"> Выплату производить по письменному заявлению сотрудников, перечисляя на указанные ими счета в банке.  </w:t>
      </w:r>
    </w:p>
    <w:p w:rsidR="00E14B82" w:rsidRDefault="00E14B82" w:rsidP="00E14B82">
      <w:pPr>
        <w:spacing w:after="0" w:line="312" w:lineRule="auto"/>
        <w:ind w:firstLine="709"/>
        <w:jc w:val="both"/>
        <w:rPr>
          <w:rFonts w:ascii="Times New Roman" w:hAnsi="Times New Roman" w:cs="Times New Roman"/>
          <w:sz w:val="24"/>
          <w:szCs w:val="24"/>
        </w:rPr>
      </w:pPr>
    </w:p>
    <w:p w:rsidR="00E14B82" w:rsidRDefault="00E14B82" w:rsidP="00E14B82">
      <w:pPr>
        <w:shd w:val="clear" w:color="auto" w:fill="FFFFFF"/>
        <w:tabs>
          <w:tab w:val="left" w:pos="360"/>
        </w:tabs>
        <w:spacing w:after="0" w:line="312" w:lineRule="auto"/>
        <w:ind w:right="113" w:firstLine="709"/>
        <w:jc w:val="both"/>
        <w:rPr>
          <w:rFonts w:ascii="Times New Roman" w:hAnsi="Times New Roman" w:cs="Times New Roman"/>
          <w:b/>
          <w:sz w:val="24"/>
          <w:szCs w:val="24"/>
        </w:rPr>
      </w:pPr>
      <w:r>
        <w:rPr>
          <w:rFonts w:ascii="Times New Roman" w:hAnsi="Times New Roman" w:cs="Times New Roman"/>
          <w:b/>
          <w:bCs/>
          <w:sz w:val="24"/>
          <w:szCs w:val="24"/>
        </w:rPr>
        <w:t>5. Рабочее время и время отдыха</w:t>
      </w:r>
    </w:p>
    <w:p w:rsidR="00E14B82" w:rsidRDefault="00E14B82" w:rsidP="00E14B82">
      <w:pPr>
        <w:shd w:val="clear" w:color="auto" w:fill="FFFFFF"/>
        <w:spacing w:after="0" w:line="312" w:lineRule="auto"/>
        <w:ind w:left="24" w:right="2" w:firstLine="709"/>
        <w:jc w:val="both"/>
        <w:rPr>
          <w:rFonts w:ascii="Times New Roman" w:hAnsi="Times New Roman" w:cs="Times New Roman"/>
          <w:sz w:val="24"/>
          <w:szCs w:val="24"/>
        </w:rPr>
      </w:pPr>
      <w:r>
        <w:rPr>
          <w:rFonts w:ascii="Times New Roman" w:hAnsi="Times New Roman" w:cs="Times New Roman"/>
          <w:sz w:val="24"/>
          <w:szCs w:val="24"/>
        </w:rPr>
        <w:lastRenderedPageBreak/>
        <w:t>5.1. Время начала и окончания работы и перерыва для отдыха и питания устанавливается следующее.</w:t>
      </w:r>
    </w:p>
    <w:p w:rsidR="00E14B82" w:rsidRDefault="00E14B82" w:rsidP="00E14B82">
      <w:pPr>
        <w:shd w:val="clear" w:color="auto" w:fill="FFFFFF"/>
        <w:spacing w:after="0" w:line="312" w:lineRule="auto"/>
        <w:ind w:left="14" w:right="2" w:firstLine="709"/>
        <w:jc w:val="both"/>
        <w:rPr>
          <w:rFonts w:ascii="Times New Roman" w:hAnsi="Times New Roman" w:cs="Times New Roman"/>
          <w:sz w:val="24"/>
          <w:szCs w:val="24"/>
        </w:rPr>
      </w:pPr>
      <w:r>
        <w:rPr>
          <w:rFonts w:ascii="Times New Roman" w:hAnsi="Times New Roman" w:cs="Times New Roman"/>
          <w:sz w:val="24"/>
          <w:szCs w:val="24"/>
        </w:rPr>
        <w:t>Ежедневная работа при пятидневной рабочей неделе с нормальной продолжи</w:t>
      </w:r>
      <w:r>
        <w:rPr>
          <w:rFonts w:ascii="Times New Roman" w:hAnsi="Times New Roman" w:cs="Times New Roman"/>
          <w:sz w:val="24"/>
          <w:szCs w:val="24"/>
        </w:rPr>
        <w:softHyphen/>
        <w:t>тельностью рабочего времени (40 часов в неделю).</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Начало работы с 8 час.30 мин.</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Перерыв: ОЭМ - с 12 час.15 мин. до 13 час.00 мин., остальные подразделения - с   13 час.15 мин до 14 час.00 мин.</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Окончание работы в 17 час.30 мин. С понедельника по четверг рабочий  день устанавливается продолжительностью 8 час.15 мин. Пятница -7 часов.</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Выходные дни:  суббота, воскресенье.</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Для работников с особенным режимом работы и времени отдыха плавающего состава устанавливается специальный сменный график рабочего времени: 2 дня по 11 часов, через двое суток в месте постоянной стоянки судна (порт Владивосток, причал   44-В). Начало смены в 9 часов, окончание в 21 час.  В смене 2 перерыва для отдыха и питания с 13-00 до 13-30 и с 17-00 до 17-30. Ежедневная работа составляет 11 часов.</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 xml:space="preserve"> В период нахождения судна вне места постоянной стоянки (причал 44-В, г. Владивосток), режим устанавливается  «сутки через трое». Начало вахты в 8-30. Во время несения вахты предусмотрены два получасовых перерыва для питания с 13-30 до 14-00 и с 18-30 до 19-00 часов и один часовой перерыв для отдыха с 23-00 до 24-00 часов.</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Графики несения вахт (Выполнение судовых работ) составляются капитаном судна и утверждаются Работодателем. График утверждается и доводится до сведения членов экипажа не позднее, чем за один месяц до введения его в действие.</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Работа в течение двух вахт подряд запрещается.</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Морские экспедиции и походы длительностью более двух суток выполняются двумя сменными экипажами, согласно приказу Работодателя.  Для членов экипажа устанавливается суммированный учет рабочего времени с учетным периодом – три месяца.</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proofErr w:type="gramStart"/>
      <w:r>
        <w:rPr>
          <w:rFonts w:ascii="Times New Roman" w:hAnsi="Times New Roman" w:cs="Times New Roman"/>
          <w:sz w:val="24"/>
          <w:szCs w:val="24"/>
        </w:rPr>
        <w:t>Члену экипажа судна за часы работы по графику несения вахт (выполнения судовых работ) сверх нормальной продолжительности рабочего времени в рабочие и в предпраздничные дни, а также за работу в выходные и нерабочие праздничные дни (без учета времени выполнения обязанностей недостающего по штату члена экипажа судна, работ, не входящих в круг прямых должностных обязанностей, а также аварийных и авральных работ) предоставляются</w:t>
      </w:r>
      <w:proofErr w:type="gramEnd"/>
      <w:r>
        <w:rPr>
          <w:rFonts w:ascii="Times New Roman" w:hAnsi="Times New Roman" w:cs="Times New Roman"/>
          <w:sz w:val="24"/>
          <w:szCs w:val="24"/>
        </w:rPr>
        <w:t xml:space="preserve"> оплачиваемые суммированные дни отдыха.</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 xml:space="preserve">Суммированные дни отдыха присоединяются к ежегодному оплачиваемому отпуску и предоставляются в течение учетного </w:t>
      </w:r>
      <w:proofErr w:type="spellStart"/>
      <w:r>
        <w:rPr>
          <w:rFonts w:ascii="Times New Roman" w:hAnsi="Times New Roman" w:cs="Times New Roman"/>
          <w:sz w:val="24"/>
          <w:szCs w:val="24"/>
        </w:rPr>
        <w:t>периода</w:t>
      </w:r>
      <w:proofErr w:type="gramStart"/>
      <w:r>
        <w:rPr>
          <w:rFonts w:ascii="Times New Roman" w:hAnsi="Times New Roman" w:cs="Times New Roman"/>
          <w:sz w:val="24"/>
          <w:szCs w:val="24"/>
        </w:rPr>
        <w:t>.У</w:t>
      </w:r>
      <w:proofErr w:type="gramEnd"/>
      <w:r>
        <w:rPr>
          <w:rFonts w:ascii="Times New Roman" w:hAnsi="Times New Roman" w:cs="Times New Roman"/>
          <w:sz w:val="24"/>
          <w:szCs w:val="24"/>
        </w:rPr>
        <w:t>четный</w:t>
      </w:r>
      <w:proofErr w:type="spellEnd"/>
      <w:r>
        <w:rPr>
          <w:rFonts w:ascii="Times New Roman" w:hAnsi="Times New Roman" w:cs="Times New Roman"/>
          <w:sz w:val="24"/>
          <w:szCs w:val="24"/>
        </w:rPr>
        <w:t xml:space="preserve"> период не может превышать одного года.</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Работник имеет право заключить трудовой договор с другим Работодателем для работы на условиях внешнего совместительства, если иное не предусмотрено Трудо</w:t>
      </w:r>
      <w:r>
        <w:rPr>
          <w:rFonts w:ascii="Times New Roman" w:hAnsi="Times New Roman" w:cs="Times New Roman"/>
          <w:sz w:val="24"/>
          <w:szCs w:val="24"/>
        </w:rPr>
        <w:softHyphen/>
        <w:t>вым кодексом РФ или иными федеральными законами.</w:t>
      </w:r>
    </w:p>
    <w:p w:rsidR="00E14B82" w:rsidRDefault="00E14B82" w:rsidP="00E14B82">
      <w:pPr>
        <w:shd w:val="clear" w:color="auto" w:fill="FFFFFF"/>
        <w:spacing w:after="0" w:line="312" w:lineRule="auto"/>
        <w:ind w:left="86" w:right="2" w:firstLine="709"/>
        <w:jc w:val="both"/>
        <w:rPr>
          <w:rFonts w:ascii="Times New Roman" w:hAnsi="Times New Roman" w:cs="Times New Roman"/>
          <w:sz w:val="24"/>
          <w:szCs w:val="24"/>
        </w:rPr>
      </w:pPr>
      <w:r>
        <w:rPr>
          <w:rFonts w:ascii="Times New Roman" w:hAnsi="Times New Roman" w:cs="Times New Roman"/>
          <w:sz w:val="24"/>
          <w:szCs w:val="24"/>
        </w:rPr>
        <w:lastRenderedPageBreak/>
        <w:t>Работа за пределами нормальной продолжительности рабочего времени не мо</w:t>
      </w:r>
      <w:r>
        <w:rPr>
          <w:rFonts w:ascii="Times New Roman" w:hAnsi="Times New Roman" w:cs="Times New Roman"/>
          <w:sz w:val="24"/>
          <w:szCs w:val="24"/>
        </w:rPr>
        <w:softHyphen/>
        <w:t>жет превышать четырех часов в день и 16 часов в неделю.</w:t>
      </w:r>
    </w:p>
    <w:p w:rsidR="00E14B82" w:rsidRDefault="00E14B82" w:rsidP="00E14B82">
      <w:pPr>
        <w:autoSpaceDE w:val="0"/>
        <w:autoSpaceDN w:val="0"/>
        <w:adjustRightInd w:val="0"/>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w:t>
      </w:r>
    </w:p>
    <w:p w:rsidR="00E14B82" w:rsidRDefault="00E14B82" w:rsidP="00E14B82">
      <w:pPr>
        <w:shd w:val="clear" w:color="auto" w:fill="FFFFFF"/>
        <w:tabs>
          <w:tab w:val="left" w:pos="696"/>
        </w:tabs>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5.2. Сверхурочные работы, как правило, не допускаются. Применение сверхуроч</w:t>
      </w:r>
      <w:r>
        <w:rPr>
          <w:rFonts w:ascii="Times New Roman" w:hAnsi="Times New Roman" w:cs="Times New Roman"/>
          <w:sz w:val="24"/>
          <w:szCs w:val="24"/>
        </w:rPr>
        <w:softHyphen/>
        <w:t>ных работ Работодателем может производиться в исключительных случаях, в поряд</w:t>
      </w:r>
      <w:r>
        <w:rPr>
          <w:rFonts w:ascii="Times New Roman" w:hAnsi="Times New Roman" w:cs="Times New Roman"/>
          <w:sz w:val="24"/>
          <w:szCs w:val="24"/>
        </w:rPr>
        <w:softHyphen/>
        <w:t>ке и пределах, предусмотренных трудовым законодательством.</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Привлечение к сверхурочным работам допускается с письменного согласия ра</w:t>
      </w:r>
      <w:r>
        <w:rPr>
          <w:rFonts w:ascii="Times New Roman" w:hAnsi="Times New Roman" w:cs="Times New Roman"/>
          <w:sz w:val="24"/>
          <w:szCs w:val="24"/>
        </w:rPr>
        <w:softHyphen/>
        <w:t>ботника. Сверхурочные работы не должны превышать для каждого работника четы</w:t>
      </w:r>
      <w:r>
        <w:rPr>
          <w:rFonts w:ascii="Times New Roman" w:hAnsi="Times New Roman" w:cs="Times New Roman"/>
          <w:sz w:val="24"/>
          <w:szCs w:val="24"/>
        </w:rPr>
        <w:softHyphen/>
        <w:t>рех часов в течение двух дней подряд и 120 часов в год.</w:t>
      </w:r>
    </w:p>
    <w:p w:rsidR="00E14B82" w:rsidRDefault="00E14B82" w:rsidP="00E14B82">
      <w:pPr>
        <w:autoSpaceDE w:val="0"/>
        <w:autoSpaceDN w:val="0"/>
        <w:adjustRightInd w:val="0"/>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w:t>
      </w:r>
    </w:p>
    <w:p w:rsidR="00E14B82" w:rsidRDefault="00E14B82" w:rsidP="00E14B82">
      <w:pPr>
        <w:shd w:val="clear" w:color="auto" w:fill="FFFFFF"/>
        <w:tabs>
          <w:tab w:val="left" w:pos="696"/>
        </w:tabs>
        <w:spacing w:after="0" w:line="312" w:lineRule="auto"/>
        <w:ind w:left="101" w:right="2" w:firstLine="709"/>
        <w:jc w:val="both"/>
        <w:rPr>
          <w:rFonts w:ascii="Times New Roman" w:hAnsi="Times New Roman" w:cs="Times New Roman"/>
          <w:sz w:val="24"/>
          <w:szCs w:val="24"/>
        </w:rPr>
      </w:pPr>
      <w:r>
        <w:rPr>
          <w:rFonts w:ascii="Times New Roman" w:hAnsi="Times New Roman" w:cs="Times New Roman"/>
          <w:sz w:val="24"/>
          <w:szCs w:val="24"/>
        </w:rPr>
        <w:t>5.3.Работника, появившегося на работе в состоянии алкогольного, наркотического или иного токсического опьянения, Работодатель не допускает к работе (отстраняет от работы) в данный рабочий день (смену).</w:t>
      </w:r>
    </w:p>
    <w:p w:rsidR="00E14B82" w:rsidRDefault="00E14B82" w:rsidP="00E14B82">
      <w:pPr>
        <w:shd w:val="clear" w:color="auto" w:fill="FFFFFF"/>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 xml:space="preserve">Работодатель также обязан отстранить от работы (не допускать к работе) работника: </w:t>
      </w:r>
    </w:p>
    <w:p w:rsidR="00E14B82" w:rsidRDefault="00E14B82" w:rsidP="00E14B82">
      <w:pPr>
        <w:widowControl w:val="0"/>
        <w:numPr>
          <w:ilvl w:val="0"/>
          <w:numId w:val="33"/>
        </w:numPr>
        <w:shd w:val="clear" w:color="auto" w:fill="FFFFFF"/>
        <w:autoSpaceDE w:val="0"/>
        <w:autoSpaceDN w:val="0"/>
        <w:adjustRightInd w:val="0"/>
        <w:spacing w:after="0" w:line="312"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не прошедшего в установленном порядке обязательный предварительный или периодический медицинский осмотр;</w:t>
      </w:r>
    </w:p>
    <w:p w:rsidR="00E14B82" w:rsidRDefault="00E14B82" w:rsidP="00E14B82">
      <w:pPr>
        <w:widowControl w:val="0"/>
        <w:numPr>
          <w:ilvl w:val="0"/>
          <w:numId w:val="33"/>
        </w:numPr>
        <w:shd w:val="clear" w:color="auto" w:fill="FFFFFF"/>
        <w:tabs>
          <w:tab w:val="num" w:pos="360"/>
        </w:tabs>
        <w:autoSpaceDE w:val="0"/>
        <w:autoSpaceDN w:val="0"/>
        <w:adjustRightInd w:val="0"/>
        <w:spacing w:after="0" w:line="312"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не прошедшего в установленном порядке обучение и проверку знаний и навыков в области охраны труда;</w:t>
      </w:r>
    </w:p>
    <w:p w:rsidR="00E14B82" w:rsidRDefault="00E14B82" w:rsidP="00E14B82">
      <w:pPr>
        <w:widowControl w:val="0"/>
        <w:numPr>
          <w:ilvl w:val="0"/>
          <w:numId w:val="33"/>
        </w:numPr>
        <w:shd w:val="clear" w:color="auto" w:fill="FFFFFF"/>
        <w:tabs>
          <w:tab w:val="left" w:pos="307"/>
          <w:tab w:val="num" w:pos="360"/>
        </w:tabs>
        <w:autoSpaceDE w:val="0"/>
        <w:autoSpaceDN w:val="0"/>
        <w:adjustRightInd w:val="0"/>
        <w:spacing w:after="0" w:line="312"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при выявлении в соответствии с медицинским заключением противопоказаний для выполнения работником работы, обусловленной трудовым договором;</w:t>
      </w:r>
    </w:p>
    <w:p w:rsidR="00E14B82" w:rsidRDefault="00E14B82" w:rsidP="00E14B82">
      <w:pPr>
        <w:widowControl w:val="0"/>
        <w:numPr>
          <w:ilvl w:val="0"/>
          <w:numId w:val="33"/>
        </w:numPr>
        <w:shd w:val="clear" w:color="auto" w:fill="FFFFFF"/>
        <w:tabs>
          <w:tab w:val="left" w:pos="307"/>
          <w:tab w:val="num" w:pos="360"/>
        </w:tabs>
        <w:autoSpaceDE w:val="0"/>
        <w:autoSpaceDN w:val="0"/>
        <w:adjustRightInd w:val="0"/>
        <w:spacing w:after="0" w:line="312"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по требованию уполномоченных федеральными законами органов и должностных лиц;</w:t>
      </w:r>
    </w:p>
    <w:p w:rsidR="00E14B82" w:rsidRDefault="00E14B82" w:rsidP="00E14B82">
      <w:pPr>
        <w:widowControl w:val="0"/>
        <w:numPr>
          <w:ilvl w:val="0"/>
          <w:numId w:val="33"/>
        </w:numPr>
        <w:shd w:val="clear" w:color="auto" w:fill="FFFFFF"/>
        <w:tabs>
          <w:tab w:val="left" w:pos="307"/>
          <w:tab w:val="num" w:pos="360"/>
        </w:tabs>
        <w:autoSpaceDE w:val="0"/>
        <w:autoSpaceDN w:val="0"/>
        <w:adjustRightInd w:val="0"/>
        <w:spacing w:after="0" w:line="312" w:lineRule="auto"/>
        <w:ind w:left="284" w:right="2" w:hanging="284"/>
        <w:jc w:val="both"/>
        <w:rPr>
          <w:rFonts w:ascii="Times New Roman" w:hAnsi="Times New Roman" w:cs="Times New Roman"/>
          <w:sz w:val="24"/>
          <w:szCs w:val="24"/>
        </w:rPr>
      </w:pPr>
      <w:r>
        <w:rPr>
          <w:rFonts w:ascii="Times New Roman" w:hAnsi="Times New Roman" w:cs="Times New Roman"/>
          <w:sz w:val="24"/>
          <w:szCs w:val="24"/>
        </w:rPr>
        <w:t>в других случаях, предусмотренных законодательством.</w:t>
      </w:r>
    </w:p>
    <w:p w:rsidR="00E14B82" w:rsidRDefault="00E14B82" w:rsidP="00E14B82">
      <w:pPr>
        <w:shd w:val="clear" w:color="auto" w:fill="FFFFFF"/>
        <w:tabs>
          <w:tab w:val="left" w:pos="701"/>
        </w:tabs>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5.4.   Работа в выходные и нерабочие праздничные дни, как правило, не допуска</w:t>
      </w:r>
      <w:r>
        <w:rPr>
          <w:rFonts w:ascii="Times New Roman" w:hAnsi="Times New Roman" w:cs="Times New Roman"/>
          <w:sz w:val="24"/>
          <w:szCs w:val="24"/>
        </w:rPr>
        <w:softHyphen/>
        <w:t>ется.</w:t>
      </w:r>
    </w:p>
    <w:p w:rsidR="00E14B82" w:rsidRDefault="00E14B82" w:rsidP="00E14B82">
      <w:pPr>
        <w:shd w:val="clear" w:color="auto" w:fill="FFFFFF"/>
        <w:spacing w:after="0" w:line="312" w:lineRule="auto"/>
        <w:ind w:left="24" w:right="2" w:firstLine="709"/>
        <w:jc w:val="both"/>
        <w:rPr>
          <w:rFonts w:ascii="Times New Roman" w:hAnsi="Times New Roman" w:cs="Times New Roman"/>
          <w:sz w:val="24"/>
          <w:szCs w:val="24"/>
        </w:rPr>
      </w:pPr>
      <w:r>
        <w:rPr>
          <w:rFonts w:ascii="Times New Roman" w:hAnsi="Times New Roman" w:cs="Times New Roman"/>
          <w:sz w:val="24"/>
          <w:szCs w:val="24"/>
        </w:rPr>
        <w:t>Привлечение работников к работе в выходные и нерабочие праздничные дни про</w:t>
      </w:r>
      <w:r>
        <w:rPr>
          <w:rFonts w:ascii="Times New Roman" w:hAnsi="Times New Roman" w:cs="Times New Roman"/>
          <w:sz w:val="24"/>
          <w:szCs w:val="24"/>
        </w:rPr>
        <w:softHyphen/>
        <w:t>изводится в случаях и порядке, предусмотренных трудовым законодательством, с обязательного письменного согласия работника.</w:t>
      </w:r>
    </w:p>
    <w:p w:rsidR="00E14B82" w:rsidRDefault="00E14B82" w:rsidP="00E14B82">
      <w:pPr>
        <w:shd w:val="clear" w:color="auto" w:fill="FFFFFF"/>
        <w:spacing w:after="0" w:line="312" w:lineRule="auto"/>
        <w:ind w:left="29" w:right="2" w:firstLine="709"/>
        <w:jc w:val="both"/>
        <w:rPr>
          <w:rFonts w:ascii="Times New Roman" w:hAnsi="Times New Roman" w:cs="Times New Roman"/>
          <w:sz w:val="24"/>
          <w:szCs w:val="24"/>
        </w:rPr>
      </w:pPr>
      <w:r>
        <w:rPr>
          <w:rFonts w:ascii="Times New Roman" w:hAnsi="Times New Roman" w:cs="Times New Roman"/>
          <w:sz w:val="24"/>
          <w:szCs w:val="24"/>
        </w:rPr>
        <w:t>Время работы в день, предшествующий нерабочему праздничному дню, сокращается на один час.</w:t>
      </w:r>
    </w:p>
    <w:p w:rsidR="00E14B82" w:rsidRDefault="00E14B82" w:rsidP="00E14B82">
      <w:pPr>
        <w:autoSpaceDE w:val="0"/>
        <w:autoSpaceDN w:val="0"/>
        <w:adjustRightInd w:val="0"/>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 xml:space="preserve">5.5. Ежегодный основной оплачиваемый отпуск предоставляется всем работникам продолжительностью 28 календарных дней, инвалидам предоставляется ежегодный отпуск не менее 30 календарных дней (в соответствии со ст.23 Закона о социальной защите инвалидов № 181-ФЗ от 24.11.1995г. в ред. от 14.12.2015г.). Согласно Постановлению Правительства РФ от 12 августа 1994 года № 949 «О ежегодных отпусках научных работников, имеющих учёную степень», предоставляется </w:t>
      </w:r>
      <w:r>
        <w:rPr>
          <w:rFonts w:ascii="Times New Roman" w:hAnsi="Times New Roman" w:cs="Times New Roman"/>
          <w:sz w:val="24"/>
          <w:szCs w:val="24"/>
        </w:rPr>
        <w:lastRenderedPageBreak/>
        <w:t xml:space="preserve">ежегодный отпуск докторам наук – 56 календарных дней, кандидатам наук – 42 календарных дня.                </w:t>
      </w:r>
    </w:p>
    <w:p w:rsidR="00E14B82" w:rsidRDefault="00E14B82" w:rsidP="00E14B82">
      <w:pPr>
        <w:autoSpaceDE w:val="0"/>
        <w:autoSpaceDN w:val="0"/>
        <w:adjustRightInd w:val="0"/>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Кроме того, всем работникам предоставляется дополнительный оплачиваемый отпуск в размере 8 календарных дней согласно закону  РФ от 19 февраля 1993 года  № 4520-1 «О государственных гарантиях  и компенсациях для лиц, работающих в районах Крайнего Севера и приравненных к ним местностях» (ред. от 31.12.2014г.).</w:t>
      </w:r>
    </w:p>
    <w:p w:rsidR="00E14B82" w:rsidRDefault="00E14B82" w:rsidP="00E14B82">
      <w:pPr>
        <w:shd w:val="clear" w:color="auto" w:fill="FFFFFF"/>
        <w:tabs>
          <w:tab w:val="left" w:pos="701"/>
        </w:tabs>
        <w:spacing w:after="0" w:line="312" w:lineRule="auto"/>
        <w:ind w:right="2" w:firstLine="709"/>
        <w:jc w:val="both"/>
        <w:rPr>
          <w:rFonts w:ascii="Times New Roman" w:hAnsi="Times New Roman" w:cs="Times New Roman"/>
          <w:sz w:val="24"/>
          <w:szCs w:val="24"/>
        </w:rPr>
      </w:pPr>
      <w:r>
        <w:rPr>
          <w:rFonts w:ascii="Times New Roman" w:hAnsi="Times New Roman" w:cs="Times New Roman"/>
          <w:sz w:val="24"/>
          <w:szCs w:val="24"/>
        </w:rPr>
        <w:t>5.6. Очередность и порядок предоставления ежегодных оплачиваемых отпусков устанавливается Работодателем с учетом мнения профсоюзного комитета предпри</w:t>
      </w:r>
      <w:r>
        <w:rPr>
          <w:rFonts w:ascii="Times New Roman" w:hAnsi="Times New Roman" w:cs="Times New Roman"/>
          <w:sz w:val="24"/>
          <w:szCs w:val="24"/>
        </w:rPr>
        <w:softHyphen/>
        <w:t xml:space="preserve">ятия, а также с учетом </w:t>
      </w:r>
      <w:proofErr w:type="gramStart"/>
      <w:r>
        <w:rPr>
          <w:rFonts w:ascii="Times New Roman" w:hAnsi="Times New Roman" w:cs="Times New Roman"/>
          <w:sz w:val="24"/>
          <w:szCs w:val="24"/>
        </w:rPr>
        <w:t>необходимости обеспечения нормального хода работы пред</w:t>
      </w:r>
      <w:r>
        <w:rPr>
          <w:rFonts w:ascii="Times New Roman" w:hAnsi="Times New Roman" w:cs="Times New Roman"/>
          <w:sz w:val="24"/>
          <w:szCs w:val="24"/>
        </w:rPr>
        <w:softHyphen/>
        <w:t>приятия</w:t>
      </w:r>
      <w:proofErr w:type="gramEnd"/>
      <w:r>
        <w:rPr>
          <w:rFonts w:ascii="Times New Roman" w:hAnsi="Times New Roman" w:cs="Times New Roman"/>
          <w:sz w:val="24"/>
          <w:szCs w:val="24"/>
        </w:rPr>
        <w:t xml:space="preserve"> и благоприятных условий для отдыха работников. График отпусков составля</w:t>
      </w:r>
      <w:r>
        <w:rPr>
          <w:rFonts w:ascii="Times New Roman" w:hAnsi="Times New Roman" w:cs="Times New Roman"/>
          <w:sz w:val="24"/>
          <w:szCs w:val="24"/>
        </w:rPr>
        <w:softHyphen/>
        <w:t>ется на каждый календарный год не позднее, чем за две недели до его начала и дово</w:t>
      </w:r>
      <w:r>
        <w:rPr>
          <w:rFonts w:ascii="Times New Roman" w:hAnsi="Times New Roman" w:cs="Times New Roman"/>
          <w:sz w:val="24"/>
          <w:szCs w:val="24"/>
        </w:rPr>
        <w:softHyphen/>
        <w:t xml:space="preserve">дится до сведения всех работников. График отпусков является локальным нормативным актом  для работника </w:t>
      </w:r>
      <w:proofErr w:type="spellStart"/>
      <w:r>
        <w:rPr>
          <w:rFonts w:ascii="Times New Roman" w:hAnsi="Times New Roman" w:cs="Times New Roman"/>
          <w:sz w:val="24"/>
          <w:szCs w:val="24"/>
        </w:rPr>
        <w:t>идля</w:t>
      </w:r>
      <w:proofErr w:type="spellEnd"/>
      <w:r>
        <w:rPr>
          <w:rFonts w:ascii="Times New Roman" w:hAnsi="Times New Roman" w:cs="Times New Roman"/>
          <w:sz w:val="24"/>
          <w:szCs w:val="24"/>
        </w:rPr>
        <w:t xml:space="preserve"> Работодателя (</w:t>
      </w:r>
      <w:proofErr w:type="gramStart"/>
      <w:r>
        <w:rPr>
          <w:rFonts w:ascii="Times New Roman" w:hAnsi="Times New Roman" w:cs="Times New Roman"/>
          <w:sz w:val="24"/>
          <w:szCs w:val="24"/>
        </w:rPr>
        <w:t>ч</w:t>
      </w:r>
      <w:proofErr w:type="gramEnd"/>
      <w:r>
        <w:rPr>
          <w:rFonts w:ascii="Times New Roman" w:hAnsi="Times New Roman" w:cs="Times New Roman"/>
          <w:sz w:val="24"/>
          <w:szCs w:val="24"/>
        </w:rPr>
        <w:t>.2 ст. 123 ТК РФ).</w:t>
      </w:r>
    </w:p>
    <w:p w:rsidR="00E14B82" w:rsidRDefault="00E14B82" w:rsidP="00E14B82">
      <w:pPr>
        <w:shd w:val="clear" w:color="auto" w:fill="FFFFFF"/>
        <w:spacing w:after="0" w:line="312" w:lineRule="auto"/>
        <w:ind w:left="14" w:right="29" w:firstLine="709"/>
        <w:jc w:val="both"/>
        <w:rPr>
          <w:rFonts w:ascii="Times New Roman" w:hAnsi="Times New Roman" w:cs="Times New Roman"/>
          <w:sz w:val="24"/>
          <w:szCs w:val="24"/>
        </w:rPr>
      </w:pPr>
      <w:r>
        <w:rPr>
          <w:rFonts w:ascii="Times New Roman" w:hAnsi="Times New Roman" w:cs="Times New Roman"/>
          <w:sz w:val="24"/>
          <w:szCs w:val="24"/>
        </w:rPr>
        <w:t>О времени начала отпуска работник должен быть извещен не позднее, чем за две недели до его начала.</w:t>
      </w:r>
    </w:p>
    <w:p w:rsidR="00E14B82" w:rsidRDefault="00E14B82" w:rsidP="00E14B82">
      <w:pPr>
        <w:pStyle w:val="ConsPlusNormal"/>
        <w:spacing w:line="312" w:lineRule="auto"/>
        <w:ind w:firstLine="709"/>
        <w:jc w:val="both"/>
      </w:pPr>
      <w:r>
        <w:t>Нерабочими праздничными днями в Российской Федерации являются:</w:t>
      </w:r>
      <w:bookmarkStart w:id="11" w:name="Par1"/>
      <w:bookmarkEnd w:id="11"/>
    </w:p>
    <w:p w:rsidR="00E14B82" w:rsidRDefault="00E14B82" w:rsidP="00E14B82">
      <w:pPr>
        <w:pStyle w:val="ConsPlusNormal"/>
        <w:spacing w:line="312" w:lineRule="auto"/>
        <w:ind w:firstLine="709"/>
        <w:jc w:val="both"/>
      </w:pPr>
      <w:r>
        <w:t>-1, 2, 3, 4, 5, 6 и 8 января - Новогодние каникулы;</w:t>
      </w:r>
    </w:p>
    <w:p w:rsidR="00E14B82" w:rsidRDefault="00E14B82" w:rsidP="00E14B82">
      <w:pPr>
        <w:pStyle w:val="ConsPlusNormal"/>
        <w:spacing w:line="312" w:lineRule="auto"/>
        <w:ind w:firstLine="709"/>
        <w:jc w:val="both"/>
      </w:pPr>
      <w:r>
        <w:t>(в ред. Федерального закона от 23.04.2012 N 35-ФЗ)</w:t>
      </w:r>
      <w:bookmarkStart w:id="12" w:name="Par3"/>
      <w:bookmarkEnd w:id="12"/>
    </w:p>
    <w:p w:rsidR="00E14B82" w:rsidRDefault="00E14B82" w:rsidP="00E14B82">
      <w:pPr>
        <w:pStyle w:val="ConsPlusNormal"/>
        <w:spacing w:line="312" w:lineRule="auto"/>
        <w:ind w:firstLine="709"/>
        <w:jc w:val="both"/>
      </w:pPr>
      <w:r>
        <w:t>- 7 января - Рождество Христово;</w:t>
      </w:r>
    </w:p>
    <w:p w:rsidR="00E14B82" w:rsidRDefault="00E14B82" w:rsidP="00E14B82">
      <w:pPr>
        <w:pStyle w:val="ConsPlusNormal"/>
        <w:spacing w:line="312" w:lineRule="auto"/>
        <w:ind w:firstLine="709"/>
        <w:jc w:val="both"/>
      </w:pPr>
      <w:r>
        <w:t>- 23 февраля - День защитника Отечества;</w:t>
      </w:r>
    </w:p>
    <w:p w:rsidR="00E14B82" w:rsidRDefault="00E14B82" w:rsidP="00E14B82">
      <w:pPr>
        <w:pStyle w:val="ConsPlusNormal"/>
        <w:spacing w:line="312" w:lineRule="auto"/>
        <w:ind w:firstLine="709"/>
        <w:jc w:val="both"/>
      </w:pPr>
      <w:r>
        <w:t>- 8 марта - Международный женский день;</w:t>
      </w:r>
    </w:p>
    <w:p w:rsidR="00E14B82" w:rsidRDefault="00E14B82" w:rsidP="00E14B82">
      <w:pPr>
        <w:pStyle w:val="ConsPlusNormal"/>
        <w:spacing w:line="312" w:lineRule="auto"/>
        <w:ind w:firstLine="709"/>
        <w:jc w:val="both"/>
      </w:pPr>
      <w:r>
        <w:t>- 1 мая - Праздник Весны и Труда;</w:t>
      </w:r>
    </w:p>
    <w:p w:rsidR="00E14B82" w:rsidRDefault="00E14B82" w:rsidP="00E14B82">
      <w:pPr>
        <w:pStyle w:val="ConsPlusNormal"/>
        <w:spacing w:line="312" w:lineRule="auto"/>
        <w:ind w:firstLine="709"/>
        <w:jc w:val="both"/>
      </w:pPr>
      <w:r>
        <w:t>- 9 мая - День Победы;</w:t>
      </w:r>
    </w:p>
    <w:p w:rsidR="00E14B82" w:rsidRDefault="00E14B82" w:rsidP="00E14B82">
      <w:pPr>
        <w:pStyle w:val="ConsPlusNormal"/>
        <w:spacing w:line="312" w:lineRule="auto"/>
        <w:ind w:firstLine="709"/>
        <w:jc w:val="both"/>
      </w:pPr>
      <w:r>
        <w:t>- 12 июня - День России;</w:t>
      </w:r>
    </w:p>
    <w:p w:rsidR="00E14B82" w:rsidRDefault="00E14B82" w:rsidP="00E14B82">
      <w:pPr>
        <w:pStyle w:val="ConsPlusNormal"/>
        <w:spacing w:line="312" w:lineRule="auto"/>
        <w:ind w:firstLine="709"/>
        <w:jc w:val="both"/>
      </w:pPr>
      <w:r>
        <w:t>- 4 ноября - День народного единства.</w:t>
      </w:r>
    </w:p>
    <w:p w:rsidR="00E14B82" w:rsidRDefault="00E14B82" w:rsidP="00E14B82">
      <w:pPr>
        <w:pStyle w:val="ConsPlusNormal"/>
        <w:spacing w:line="312" w:lineRule="auto"/>
        <w:ind w:firstLine="709"/>
        <w:jc w:val="both"/>
      </w:pPr>
      <w:r>
        <w:t>(часть первая в ред. Федерального закона от 29.12.2004 N 201-ФЗ)</w:t>
      </w:r>
    </w:p>
    <w:p w:rsidR="00E14B82" w:rsidRDefault="00E14B82" w:rsidP="00E14B82">
      <w:pPr>
        <w:pStyle w:val="ConsPlusNormal"/>
        <w:spacing w:line="312" w:lineRule="auto"/>
        <w:ind w:firstLine="709"/>
        <w:jc w:val="both"/>
      </w:pPr>
      <w:proofErr w:type="gramStart"/>
      <w:r>
        <w:t>При совпадении выходного и нерабочего праздничного дней выходной день переносится на следующий после праздничного рабочий день, за исключением выходных дней, совпадающих с нерабочими праздничными днями, Правительство Российской Федерации переносит два выходных дня из числа выходных дней, совпадающих с нерабочими праздничными днями, на другие дни в очередном календарном году.</w:t>
      </w:r>
      <w:proofErr w:type="gramEnd"/>
    </w:p>
    <w:p w:rsidR="00E14B82" w:rsidRDefault="00E14B82" w:rsidP="00E14B82">
      <w:pPr>
        <w:pStyle w:val="ConsPlusNormal"/>
        <w:spacing w:line="312" w:lineRule="auto"/>
        <w:ind w:firstLine="709"/>
        <w:jc w:val="both"/>
      </w:pPr>
      <w:r>
        <w:t>(в ред. Федерального закона от 23.04.2012 N 35-ФЗ)</w:t>
      </w:r>
    </w:p>
    <w:p w:rsidR="00E14B82" w:rsidRDefault="00E14B82" w:rsidP="00E14B82">
      <w:pPr>
        <w:pStyle w:val="ConsPlusNormal"/>
        <w:spacing w:line="312" w:lineRule="auto"/>
        <w:ind w:firstLine="709"/>
        <w:jc w:val="both"/>
      </w:pPr>
      <w:r>
        <w:t>5.7.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E14B82" w:rsidRDefault="00E14B82" w:rsidP="00E14B82">
      <w:pPr>
        <w:pStyle w:val="ConsPlusNormal"/>
        <w:spacing w:line="312" w:lineRule="auto"/>
        <w:ind w:firstLine="709"/>
        <w:jc w:val="both"/>
      </w:pPr>
      <w:proofErr w:type="gramStart"/>
      <w: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w:t>
      </w:r>
      <w:r>
        <w:lastRenderedPageBreak/>
        <w:t>сфере охраны здоровья, имеют право на освобождение от работы на два рабочих дня один раз в год</w:t>
      </w:r>
      <w:proofErr w:type="gramEnd"/>
      <w:r>
        <w:t xml:space="preserve"> с сохранением за ними места работы (должности) и среднего заработка.</w:t>
      </w:r>
    </w:p>
    <w:p w:rsidR="00E14B82" w:rsidRDefault="00E14B82" w:rsidP="00E14B82">
      <w:pPr>
        <w:pStyle w:val="ConsPlusNormal"/>
        <w:spacing w:line="312" w:lineRule="auto"/>
        <w:ind w:firstLine="709"/>
        <w:jc w:val="both"/>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E14B82" w:rsidRDefault="00E14B82" w:rsidP="00E14B82">
      <w:pPr>
        <w:pStyle w:val="ConsPlusNormal"/>
        <w:spacing w:line="312" w:lineRule="auto"/>
        <w:ind w:firstLine="709"/>
        <w:jc w:val="both"/>
      </w:pPr>
      <w:r>
        <w:rPr>
          <w:b/>
          <w:bCs/>
        </w:rPr>
        <w:t>Дополнительные выходные дни лицам, осуществляющим уход за детьми-инвалидам</w:t>
      </w:r>
      <w:proofErr w:type="gramStart"/>
      <w:r>
        <w:rPr>
          <w:b/>
          <w:bCs/>
        </w:rPr>
        <w:t>и</w:t>
      </w:r>
      <w:r>
        <w:t>(</w:t>
      </w:r>
      <w:proofErr w:type="gramEnd"/>
      <w:r>
        <w:t>в ред. Федеральных законов от 30.06.2006 N 90-ФЗ, от 12.11.2019 N 372-ФЗ).</w:t>
      </w:r>
    </w:p>
    <w:p w:rsidR="00E14B82" w:rsidRDefault="00E14B82" w:rsidP="00E14B82">
      <w:pPr>
        <w:pStyle w:val="ConsPlusNormal"/>
        <w:spacing w:line="312" w:lineRule="auto"/>
        <w:ind w:firstLine="709"/>
        <w:jc w:val="both"/>
      </w:pPr>
      <w: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E14B82" w:rsidRDefault="00E14B82" w:rsidP="00E14B82">
      <w:pPr>
        <w:pStyle w:val="ConsPlusNormal"/>
        <w:spacing w:line="312" w:lineRule="auto"/>
        <w:ind w:firstLine="709"/>
        <w:jc w:val="both"/>
      </w:pPr>
      <w:r>
        <w:t>(в ред. Федеральных законов от 30.06.2006 N 90-ФЗ, от 24.07.2009 N 213-ФЗ, от 02.04.2014 N 55-ФЗ)</w:t>
      </w:r>
    </w:p>
    <w:p w:rsidR="00E14B82" w:rsidRDefault="00E14B82" w:rsidP="00E14B82">
      <w:pPr>
        <w:pStyle w:val="ConsPlusNormal"/>
        <w:spacing w:line="312" w:lineRule="auto"/>
        <w:ind w:firstLine="709"/>
        <w:jc w:val="both"/>
      </w:pPr>
      <w:r>
        <w:rPr>
          <w:b/>
          <w:bCs/>
        </w:rPr>
        <w:t>Статья 262.1. Очередность предоставления ежегодных оплачиваемых отпусков лицам, воспитывающим детей-инвалидо</w:t>
      </w:r>
      <w:proofErr w:type="gramStart"/>
      <w:r>
        <w:rPr>
          <w:b/>
          <w:bCs/>
        </w:rPr>
        <w:t>в</w:t>
      </w:r>
      <w:r>
        <w:t>(</w:t>
      </w:r>
      <w:proofErr w:type="gramEnd"/>
      <w:r>
        <w:t>введена Федеральным законом от 13.07.2015 N 242-ФЗ).</w:t>
      </w:r>
    </w:p>
    <w:p w:rsidR="00E14B82" w:rsidRDefault="00E14B82" w:rsidP="00E14B82">
      <w:pPr>
        <w:pStyle w:val="ConsPlusNormal"/>
        <w:spacing w:line="312" w:lineRule="auto"/>
        <w:ind w:firstLine="709"/>
        <w:jc w:val="both"/>
      </w:pPr>
      <w:r>
        <w:t>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E14B82" w:rsidRDefault="00E14B82" w:rsidP="00E14B82">
      <w:pPr>
        <w:pStyle w:val="ConsPlusNormal"/>
        <w:spacing w:line="312" w:lineRule="auto"/>
        <w:ind w:firstLine="709"/>
        <w:jc w:val="both"/>
      </w:pPr>
      <w:r>
        <w:rPr>
          <w:b/>
          <w:bCs/>
        </w:rPr>
        <w:t>Статья 262.2. Очередность предоставления ежегодных оплачиваемых отпусков работникам, имеющим трех и более дете</w:t>
      </w:r>
      <w:proofErr w:type="gramStart"/>
      <w:r>
        <w:rPr>
          <w:b/>
          <w:bCs/>
        </w:rPr>
        <w:t>й</w:t>
      </w:r>
      <w:r>
        <w:t>(</w:t>
      </w:r>
      <w:proofErr w:type="gramEnd"/>
      <w:r>
        <w:t>введена Федеральным законом от 11.10.2018 N 360-ФЗ)</w:t>
      </w:r>
    </w:p>
    <w:p w:rsidR="00E14B82" w:rsidRDefault="00E14B82" w:rsidP="00E14B82">
      <w:pPr>
        <w:pStyle w:val="ConsPlusNormal"/>
        <w:spacing w:line="312" w:lineRule="auto"/>
        <w:ind w:firstLine="709"/>
        <w:jc w:val="both"/>
      </w:pPr>
      <w:r>
        <w:t>Работникам, имеющим трех и более детей в возрасте до двенадцати лет, ежегодный оплачиваемый отпуск предоставляется по их желанию в удобное для них время.</w:t>
      </w:r>
    </w:p>
    <w:p w:rsidR="00E14B82" w:rsidRDefault="00E14B82" w:rsidP="00E14B82">
      <w:pPr>
        <w:pStyle w:val="ConsPlusNormal"/>
        <w:spacing w:line="312" w:lineRule="auto"/>
        <w:ind w:firstLine="709"/>
        <w:jc w:val="both"/>
        <w:rPr>
          <w:b/>
          <w:bCs/>
        </w:rPr>
      </w:pPr>
      <w:r>
        <w:rPr>
          <w:b/>
          <w:bCs/>
        </w:rPr>
        <w:t>Статья 263. Дополнительные отпуска без сохранения заработной платы лицам, осуществляющим уход за детьми</w:t>
      </w:r>
    </w:p>
    <w:p w:rsidR="00E14B82" w:rsidRDefault="00E14B82" w:rsidP="00E14B82">
      <w:pPr>
        <w:pStyle w:val="ConsPlusNormal"/>
        <w:spacing w:line="312" w:lineRule="auto"/>
        <w:ind w:firstLine="709"/>
        <w:jc w:val="both"/>
      </w:pPr>
      <w:proofErr w:type="gramStart"/>
      <w:r>
        <w:t>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w:t>
      </w:r>
      <w:proofErr w:type="gramEnd"/>
      <w:r>
        <w:t xml:space="preserve">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w:t>
      </w:r>
      <w:r>
        <w:lastRenderedPageBreak/>
        <w:t>допускается (в ред. Федерального закона от 30.06.2006 N 90-ФЗ).</w:t>
      </w:r>
    </w:p>
    <w:p w:rsidR="00E14B82" w:rsidRDefault="00E14B82" w:rsidP="00E14B82">
      <w:pPr>
        <w:pStyle w:val="ConsPlusNormal"/>
        <w:spacing w:line="312" w:lineRule="auto"/>
        <w:ind w:firstLine="709"/>
        <w:jc w:val="both"/>
      </w:pPr>
    </w:p>
    <w:p w:rsidR="00E14B82" w:rsidRDefault="00E14B82" w:rsidP="00E14B82">
      <w:pPr>
        <w:shd w:val="clear" w:color="auto" w:fill="FFFFFF"/>
        <w:tabs>
          <w:tab w:val="left" w:pos="0"/>
        </w:tabs>
        <w:spacing w:after="0" w:line="312" w:lineRule="auto"/>
        <w:ind w:right="115"/>
        <w:jc w:val="center"/>
        <w:rPr>
          <w:rFonts w:ascii="Times New Roman" w:hAnsi="Times New Roman" w:cs="Times New Roman"/>
          <w:b/>
          <w:sz w:val="24"/>
          <w:szCs w:val="24"/>
        </w:rPr>
      </w:pPr>
      <w:r>
        <w:rPr>
          <w:rFonts w:ascii="Times New Roman" w:hAnsi="Times New Roman" w:cs="Times New Roman"/>
          <w:b/>
          <w:sz w:val="24"/>
          <w:szCs w:val="24"/>
        </w:rPr>
        <w:t>6. Поощрения за успехи в работе</w:t>
      </w:r>
    </w:p>
    <w:p w:rsidR="00E14B82" w:rsidRDefault="00E14B82" w:rsidP="00E14B82">
      <w:pPr>
        <w:shd w:val="clear" w:color="auto" w:fill="FFFFFF"/>
        <w:spacing w:after="0" w:line="312" w:lineRule="auto"/>
        <w:ind w:left="5" w:right="29" w:firstLine="709"/>
        <w:jc w:val="both"/>
        <w:rPr>
          <w:rFonts w:ascii="Times New Roman" w:hAnsi="Times New Roman" w:cs="Times New Roman"/>
          <w:sz w:val="24"/>
          <w:szCs w:val="24"/>
        </w:rPr>
      </w:pPr>
      <w:r>
        <w:rPr>
          <w:rFonts w:ascii="Times New Roman" w:hAnsi="Times New Roman" w:cs="Times New Roman"/>
          <w:sz w:val="24"/>
          <w:szCs w:val="24"/>
        </w:rPr>
        <w:t>6.1. За образцовое выполнение трудовых обязанностей, успехи в трудовом со</w:t>
      </w:r>
      <w:r>
        <w:rPr>
          <w:rFonts w:ascii="Times New Roman" w:hAnsi="Times New Roman" w:cs="Times New Roman"/>
          <w:sz w:val="24"/>
          <w:szCs w:val="24"/>
        </w:rPr>
        <w:softHyphen/>
        <w:t xml:space="preserve">ревновании, повышение производительности труда, улучшение качества продукции, продолжительную и безупречную работу, новаторство в труде и за другие достижения в работе применяются следующие поощрения: </w:t>
      </w:r>
    </w:p>
    <w:p w:rsidR="00E14B82" w:rsidRDefault="00E14B82" w:rsidP="00E14B82">
      <w:pPr>
        <w:shd w:val="clear" w:color="auto" w:fill="FFFFFF"/>
        <w:spacing w:after="0" w:line="312" w:lineRule="auto"/>
        <w:ind w:right="29" w:firstLine="709"/>
        <w:jc w:val="both"/>
        <w:rPr>
          <w:rFonts w:ascii="Times New Roman" w:hAnsi="Times New Roman" w:cs="Times New Roman"/>
          <w:sz w:val="24"/>
          <w:szCs w:val="24"/>
        </w:rPr>
      </w:pPr>
      <w:r>
        <w:rPr>
          <w:rFonts w:ascii="Times New Roman" w:hAnsi="Times New Roman" w:cs="Times New Roman"/>
          <w:sz w:val="24"/>
          <w:szCs w:val="24"/>
        </w:rPr>
        <w:t xml:space="preserve">- награждение ценным подарком; </w:t>
      </w:r>
    </w:p>
    <w:p w:rsidR="00E14B82" w:rsidRDefault="00E14B82" w:rsidP="00E14B82">
      <w:pPr>
        <w:shd w:val="clear" w:color="auto" w:fill="FFFFFF"/>
        <w:spacing w:after="0" w:line="312" w:lineRule="auto"/>
        <w:ind w:right="29" w:firstLine="709"/>
        <w:jc w:val="both"/>
        <w:rPr>
          <w:rFonts w:ascii="Times New Roman" w:hAnsi="Times New Roman" w:cs="Times New Roman"/>
          <w:sz w:val="24"/>
          <w:szCs w:val="24"/>
        </w:rPr>
      </w:pPr>
      <w:r>
        <w:rPr>
          <w:rFonts w:ascii="Times New Roman" w:hAnsi="Times New Roman" w:cs="Times New Roman"/>
          <w:sz w:val="24"/>
          <w:szCs w:val="24"/>
        </w:rPr>
        <w:t>- выплата денежной премии;</w:t>
      </w:r>
    </w:p>
    <w:p w:rsidR="00E14B82" w:rsidRDefault="00E14B82" w:rsidP="00E14B82">
      <w:pPr>
        <w:widowControl w:val="0"/>
        <w:shd w:val="clear" w:color="auto" w:fill="FFFFFF"/>
        <w:autoSpaceDE w:val="0"/>
        <w:autoSpaceDN w:val="0"/>
        <w:adjustRightInd w:val="0"/>
        <w:spacing w:after="0" w:line="312" w:lineRule="auto"/>
        <w:ind w:firstLine="709"/>
        <w:jc w:val="both"/>
        <w:rPr>
          <w:rFonts w:ascii="Times New Roman" w:hAnsi="Times New Roman" w:cs="Times New Roman"/>
          <w:sz w:val="24"/>
          <w:szCs w:val="24"/>
        </w:rPr>
      </w:pPr>
      <w:r>
        <w:rPr>
          <w:rFonts w:ascii="Times New Roman" w:hAnsi="Times New Roman" w:cs="Times New Roman"/>
          <w:sz w:val="24"/>
          <w:szCs w:val="24"/>
        </w:rPr>
        <w:t>- объявление благодарности.</w:t>
      </w:r>
    </w:p>
    <w:p w:rsidR="00E14B82" w:rsidRDefault="00E14B82" w:rsidP="00E14B82">
      <w:pPr>
        <w:shd w:val="clear" w:color="auto" w:fill="FFFFFF"/>
        <w:spacing w:after="0" w:line="312" w:lineRule="auto"/>
        <w:ind w:right="79" w:firstLine="709"/>
        <w:jc w:val="both"/>
        <w:rPr>
          <w:rFonts w:ascii="Times New Roman" w:hAnsi="Times New Roman" w:cs="Times New Roman"/>
          <w:b/>
          <w:bCs/>
          <w:sz w:val="24"/>
          <w:szCs w:val="24"/>
        </w:rPr>
      </w:pPr>
      <w:r>
        <w:rPr>
          <w:rFonts w:ascii="Times New Roman" w:hAnsi="Times New Roman" w:cs="Times New Roman"/>
          <w:sz w:val="24"/>
          <w:szCs w:val="24"/>
        </w:rPr>
        <w:t>Поощрения объявляются в приказе и заносятся в трудовую книжку работника.</w:t>
      </w:r>
    </w:p>
    <w:p w:rsidR="00E14B82" w:rsidRDefault="00E14B82" w:rsidP="00E14B82">
      <w:pPr>
        <w:shd w:val="clear" w:color="auto" w:fill="FFFFFF"/>
        <w:spacing w:after="0" w:line="312" w:lineRule="auto"/>
        <w:ind w:right="79" w:firstLine="709"/>
        <w:jc w:val="both"/>
        <w:rPr>
          <w:rFonts w:ascii="Times New Roman" w:hAnsi="Times New Roman" w:cs="Times New Roman"/>
          <w:b/>
          <w:bCs/>
          <w:sz w:val="24"/>
          <w:szCs w:val="24"/>
        </w:rPr>
      </w:pPr>
    </w:p>
    <w:p w:rsidR="00E14B82" w:rsidRDefault="00E14B82" w:rsidP="00E14B82">
      <w:pPr>
        <w:shd w:val="clear" w:color="auto" w:fill="FFFFFF"/>
        <w:spacing w:after="0" w:line="312" w:lineRule="auto"/>
        <w:ind w:right="79"/>
        <w:jc w:val="center"/>
        <w:rPr>
          <w:rFonts w:ascii="Times New Roman" w:hAnsi="Times New Roman" w:cs="Times New Roman"/>
          <w:sz w:val="24"/>
          <w:szCs w:val="24"/>
        </w:rPr>
      </w:pPr>
      <w:r>
        <w:rPr>
          <w:rFonts w:ascii="Times New Roman" w:hAnsi="Times New Roman" w:cs="Times New Roman"/>
          <w:b/>
          <w:bCs/>
          <w:sz w:val="24"/>
          <w:szCs w:val="24"/>
        </w:rPr>
        <w:t xml:space="preserve">7. Ответственность за нарушение </w:t>
      </w:r>
      <w:proofErr w:type="spellStart"/>
      <w:r>
        <w:rPr>
          <w:rFonts w:ascii="Times New Roman" w:hAnsi="Times New Roman" w:cs="Times New Roman"/>
          <w:b/>
          <w:bCs/>
          <w:sz w:val="24"/>
          <w:szCs w:val="24"/>
        </w:rPr>
        <w:t>антикоррупционной</w:t>
      </w:r>
      <w:proofErr w:type="spellEnd"/>
      <w:r>
        <w:rPr>
          <w:rFonts w:ascii="Times New Roman" w:hAnsi="Times New Roman" w:cs="Times New Roman"/>
          <w:b/>
          <w:bCs/>
          <w:sz w:val="24"/>
          <w:szCs w:val="24"/>
        </w:rPr>
        <w:t xml:space="preserve"> политики</w:t>
      </w:r>
    </w:p>
    <w:p w:rsidR="00E14B82" w:rsidRDefault="00E14B82" w:rsidP="00E14B82">
      <w:pPr>
        <w:shd w:val="clear" w:color="auto" w:fill="FFFFFF"/>
        <w:tabs>
          <w:tab w:val="left" w:pos="993"/>
        </w:tabs>
        <w:spacing w:after="0" w:line="312" w:lineRule="auto"/>
        <w:ind w:firstLine="709"/>
        <w:jc w:val="both"/>
        <w:rPr>
          <w:rFonts w:ascii="Times New Roman" w:hAnsi="Times New Roman" w:cs="Times New Roman"/>
          <w:bCs/>
          <w:sz w:val="24"/>
          <w:szCs w:val="24"/>
        </w:rPr>
      </w:pPr>
      <w:r>
        <w:rPr>
          <w:rFonts w:ascii="Times New Roman" w:hAnsi="Times New Roman" w:cs="Times New Roman"/>
          <w:bCs/>
          <w:sz w:val="24"/>
          <w:szCs w:val="24"/>
        </w:rPr>
        <w:t>7.1</w:t>
      </w:r>
      <w:r>
        <w:rPr>
          <w:rFonts w:ascii="Times New Roman" w:hAnsi="Times New Roman" w:cs="Times New Roman"/>
          <w:sz w:val="24"/>
          <w:szCs w:val="24"/>
        </w:rPr>
        <w:t>.</w:t>
      </w:r>
      <w:r>
        <w:rPr>
          <w:rFonts w:ascii="Times New Roman" w:hAnsi="Times New Roman" w:cs="Times New Roman"/>
          <w:bCs/>
          <w:sz w:val="24"/>
          <w:szCs w:val="24"/>
        </w:rPr>
        <w:t xml:space="preserve">Работники учреждения несут ответственность за нарушение </w:t>
      </w:r>
      <w:proofErr w:type="spellStart"/>
      <w:r>
        <w:rPr>
          <w:rFonts w:ascii="Times New Roman" w:hAnsi="Times New Roman" w:cs="Times New Roman"/>
          <w:bCs/>
          <w:sz w:val="24"/>
          <w:szCs w:val="24"/>
        </w:rPr>
        <w:t>антикоррупционной</w:t>
      </w:r>
      <w:proofErr w:type="spellEnd"/>
      <w:r>
        <w:rPr>
          <w:rFonts w:ascii="Times New Roman" w:hAnsi="Times New Roman" w:cs="Times New Roman"/>
          <w:bCs/>
          <w:sz w:val="24"/>
          <w:szCs w:val="24"/>
        </w:rPr>
        <w:t xml:space="preserve"> политики ИПМТ ДВО РАН, утвержденной приказом 30-АХВ от 06.11.2014г.</w:t>
      </w:r>
    </w:p>
    <w:p w:rsidR="00E14B82" w:rsidRDefault="00E14B82" w:rsidP="00E14B82">
      <w:pPr>
        <w:shd w:val="clear" w:color="auto" w:fill="FFFFFF"/>
        <w:spacing w:after="0" w:line="312"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7.2. Ознакомление работников при приеме на работу с </w:t>
      </w:r>
      <w:proofErr w:type="spellStart"/>
      <w:r>
        <w:rPr>
          <w:rFonts w:ascii="Times New Roman" w:hAnsi="Times New Roman" w:cs="Times New Roman"/>
          <w:bCs/>
          <w:sz w:val="24"/>
          <w:szCs w:val="24"/>
        </w:rPr>
        <w:t>антикоррупционной</w:t>
      </w:r>
      <w:proofErr w:type="spellEnd"/>
      <w:r>
        <w:rPr>
          <w:rFonts w:ascii="Times New Roman" w:hAnsi="Times New Roman" w:cs="Times New Roman"/>
          <w:bCs/>
          <w:sz w:val="24"/>
          <w:szCs w:val="24"/>
        </w:rPr>
        <w:t xml:space="preserve"> политикой ИПМТ ДВО РАН проводиться в обязательном порядке, путем заключения соглашения о соблюдении требований </w:t>
      </w:r>
      <w:proofErr w:type="spellStart"/>
      <w:r>
        <w:rPr>
          <w:rFonts w:ascii="Times New Roman" w:hAnsi="Times New Roman" w:cs="Times New Roman"/>
          <w:bCs/>
          <w:sz w:val="24"/>
          <w:szCs w:val="24"/>
        </w:rPr>
        <w:t>антикоррупционной</w:t>
      </w:r>
      <w:proofErr w:type="spellEnd"/>
      <w:r>
        <w:rPr>
          <w:rFonts w:ascii="Times New Roman" w:hAnsi="Times New Roman" w:cs="Times New Roman"/>
          <w:bCs/>
          <w:sz w:val="24"/>
          <w:szCs w:val="24"/>
        </w:rPr>
        <w:t xml:space="preserve"> политики ИПМТ ДВО РАН.</w:t>
      </w:r>
    </w:p>
    <w:p w:rsidR="00E14B82" w:rsidRDefault="00E14B82" w:rsidP="00E14B82">
      <w:pPr>
        <w:shd w:val="clear" w:color="auto" w:fill="FFFFFF"/>
        <w:spacing w:after="0" w:line="312" w:lineRule="auto"/>
        <w:ind w:firstLine="709"/>
        <w:jc w:val="both"/>
        <w:rPr>
          <w:rFonts w:ascii="Times New Roman" w:hAnsi="Times New Roman" w:cs="Times New Roman"/>
          <w:bCs/>
          <w:sz w:val="24"/>
          <w:szCs w:val="24"/>
        </w:rPr>
      </w:pPr>
    </w:p>
    <w:p w:rsidR="00E14B82" w:rsidRDefault="00E14B82" w:rsidP="00E14B82">
      <w:pPr>
        <w:shd w:val="clear" w:color="auto" w:fill="FFFFFF"/>
        <w:spacing w:after="0" w:line="312" w:lineRule="auto"/>
        <w:jc w:val="center"/>
        <w:rPr>
          <w:rFonts w:ascii="Times New Roman" w:hAnsi="Times New Roman" w:cs="Times New Roman"/>
          <w:b/>
          <w:bCs/>
          <w:sz w:val="24"/>
          <w:szCs w:val="24"/>
        </w:rPr>
      </w:pPr>
      <w:r>
        <w:rPr>
          <w:rFonts w:ascii="Times New Roman" w:hAnsi="Times New Roman" w:cs="Times New Roman"/>
          <w:b/>
          <w:bCs/>
          <w:sz w:val="24"/>
          <w:szCs w:val="24"/>
        </w:rPr>
        <w:t>8.  Ответственность за нарушение трудовой дисциплины</w:t>
      </w:r>
    </w:p>
    <w:p w:rsidR="00E14B82" w:rsidRDefault="00E14B82" w:rsidP="00E14B82">
      <w:pPr>
        <w:shd w:val="clear" w:color="auto" w:fill="FFFFFF"/>
        <w:tabs>
          <w:tab w:val="left" w:pos="485"/>
        </w:tabs>
        <w:spacing w:after="0" w:line="312" w:lineRule="auto"/>
        <w:ind w:firstLine="709"/>
        <w:jc w:val="both"/>
        <w:rPr>
          <w:rFonts w:ascii="Times New Roman" w:hAnsi="Times New Roman" w:cs="Times New Roman"/>
          <w:bCs/>
          <w:sz w:val="24"/>
          <w:szCs w:val="24"/>
        </w:rPr>
      </w:pPr>
      <w:r>
        <w:rPr>
          <w:rFonts w:ascii="Times New Roman" w:hAnsi="Times New Roman" w:cs="Times New Roman"/>
          <w:bCs/>
          <w:sz w:val="24"/>
          <w:szCs w:val="24"/>
        </w:rPr>
        <w:t>8.1. Работники учреждения несут ответственность за совершение дисциплинарных проступков.</w:t>
      </w:r>
    </w:p>
    <w:p w:rsidR="00E14B82" w:rsidRDefault="00E14B82" w:rsidP="00E14B82">
      <w:pPr>
        <w:shd w:val="clear" w:color="auto" w:fill="FFFFFF"/>
        <w:tabs>
          <w:tab w:val="left" w:pos="485"/>
        </w:tabs>
        <w:spacing w:after="0" w:line="312" w:lineRule="auto"/>
        <w:ind w:firstLine="709"/>
        <w:jc w:val="both"/>
        <w:rPr>
          <w:rFonts w:ascii="Times New Roman" w:hAnsi="Times New Roman" w:cs="Times New Roman"/>
          <w:bCs/>
          <w:sz w:val="24"/>
          <w:szCs w:val="24"/>
        </w:rPr>
      </w:pPr>
      <w:r>
        <w:rPr>
          <w:rFonts w:ascii="Times New Roman" w:hAnsi="Times New Roman" w:cs="Times New Roman"/>
          <w:bCs/>
          <w:sz w:val="24"/>
          <w:szCs w:val="24"/>
        </w:rPr>
        <w:t>8.2. За совершение дисциплинарного проступка Работодатель применяет следующие дисциплинарные взыскания:</w:t>
      </w:r>
    </w:p>
    <w:p w:rsidR="00E14B82" w:rsidRDefault="00E14B82" w:rsidP="00E14B82">
      <w:pPr>
        <w:numPr>
          <w:ilvl w:val="0"/>
          <w:numId w:val="34"/>
        </w:numPr>
        <w:shd w:val="clear" w:color="auto" w:fill="FFFFFF"/>
        <w:tabs>
          <w:tab w:val="left" w:pos="485"/>
        </w:tabs>
        <w:spacing w:after="0" w:line="312" w:lineRule="auto"/>
        <w:jc w:val="both"/>
        <w:rPr>
          <w:rFonts w:ascii="Times New Roman" w:hAnsi="Times New Roman" w:cs="Times New Roman"/>
          <w:bCs/>
          <w:sz w:val="24"/>
          <w:szCs w:val="24"/>
        </w:rPr>
      </w:pPr>
      <w:r>
        <w:rPr>
          <w:rFonts w:ascii="Times New Roman" w:hAnsi="Times New Roman" w:cs="Times New Roman"/>
          <w:bCs/>
          <w:sz w:val="24"/>
          <w:szCs w:val="24"/>
        </w:rPr>
        <w:t>замечание;</w:t>
      </w:r>
    </w:p>
    <w:p w:rsidR="00E14B82" w:rsidRDefault="00E14B82" w:rsidP="00E14B82">
      <w:pPr>
        <w:numPr>
          <w:ilvl w:val="0"/>
          <w:numId w:val="34"/>
        </w:numPr>
        <w:shd w:val="clear" w:color="auto" w:fill="FFFFFF"/>
        <w:tabs>
          <w:tab w:val="left" w:pos="485"/>
        </w:tabs>
        <w:spacing w:after="0" w:line="312" w:lineRule="auto"/>
        <w:jc w:val="both"/>
        <w:rPr>
          <w:rFonts w:ascii="Times New Roman" w:hAnsi="Times New Roman" w:cs="Times New Roman"/>
          <w:bCs/>
          <w:sz w:val="24"/>
          <w:szCs w:val="24"/>
        </w:rPr>
      </w:pPr>
      <w:r>
        <w:rPr>
          <w:rFonts w:ascii="Times New Roman" w:hAnsi="Times New Roman" w:cs="Times New Roman"/>
          <w:bCs/>
          <w:sz w:val="24"/>
          <w:szCs w:val="24"/>
        </w:rPr>
        <w:t>выговор;</w:t>
      </w:r>
    </w:p>
    <w:p w:rsidR="00E14B82" w:rsidRDefault="00E14B82" w:rsidP="00E14B82">
      <w:pPr>
        <w:numPr>
          <w:ilvl w:val="0"/>
          <w:numId w:val="34"/>
        </w:numPr>
        <w:shd w:val="clear" w:color="auto" w:fill="FFFFFF"/>
        <w:tabs>
          <w:tab w:val="left" w:pos="485"/>
        </w:tabs>
        <w:spacing w:after="0" w:line="312" w:lineRule="auto"/>
        <w:jc w:val="both"/>
        <w:rPr>
          <w:rFonts w:ascii="Times New Roman" w:hAnsi="Times New Roman" w:cs="Times New Roman"/>
          <w:bCs/>
          <w:sz w:val="24"/>
          <w:szCs w:val="24"/>
        </w:rPr>
      </w:pPr>
      <w:r>
        <w:rPr>
          <w:rFonts w:ascii="Times New Roman" w:hAnsi="Times New Roman" w:cs="Times New Roman"/>
          <w:bCs/>
          <w:sz w:val="24"/>
          <w:szCs w:val="24"/>
        </w:rPr>
        <w:t>увольнение по соответствующим основаниям.</w:t>
      </w:r>
    </w:p>
    <w:p w:rsidR="00E14B82" w:rsidRDefault="00E14B82" w:rsidP="00E14B82">
      <w:pPr>
        <w:shd w:val="clear" w:color="auto" w:fill="FFFFFF"/>
        <w:tabs>
          <w:tab w:val="left" w:pos="485"/>
        </w:tabs>
        <w:spacing w:after="0" w:line="312" w:lineRule="auto"/>
        <w:ind w:firstLine="709"/>
        <w:jc w:val="both"/>
        <w:rPr>
          <w:rFonts w:ascii="Times New Roman" w:hAnsi="Times New Roman" w:cs="Times New Roman"/>
          <w:bCs/>
          <w:sz w:val="24"/>
          <w:szCs w:val="24"/>
        </w:rPr>
      </w:pPr>
      <w:r>
        <w:rPr>
          <w:rFonts w:ascii="Times New Roman" w:hAnsi="Times New Roman" w:cs="Times New Roman"/>
          <w:bCs/>
          <w:sz w:val="24"/>
          <w:szCs w:val="24"/>
        </w:rPr>
        <w:t>8.3. Правила внутреннего трудового распорядка находятся в отделе кадров. Ознакомление работников при приёме на работу с Правилами производится в обязательном порядке.</w:t>
      </w:r>
    </w:p>
    <w:p w:rsidR="00E14B82" w:rsidRDefault="00E14B82"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E14B82" w:rsidRDefault="00E14B82"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E14B82" w:rsidRDefault="00E14B82" w:rsidP="00E14B82">
      <w:pPr>
        <w:shd w:val="clear" w:color="auto" w:fill="FFFFFF"/>
        <w:tabs>
          <w:tab w:val="left" w:pos="485"/>
        </w:tabs>
        <w:spacing w:after="0" w:line="240" w:lineRule="auto"/>
        <w:jc w:val="both"/>
        <w:rPr>
          <w:rFonts w:ascii="Times New Roman" w:hAnsi="Times New Roman" w:cs="Times New Roman"/>
          <w:bCs/>
          <w:sz w:val="24"/>
          <w:szCs w:val="24"/>
        </w:rPr>
      </w:pPr>
      <w:r>
        <w:rPr>
          <w:rFonts w:ascii="Times New Roman" w:hAnsi="Times New Roman" w:cs="Times New Roman"/>
          <w:bCs/>
          <w:sz w:val="24"/>
          <w:szCs w:val="24"/>
        </w:rPr>
        <w:t xml:space="preserve"> Начальник отдела кадров                                         </w:t>
      </w:r>
      <w:r>
        <w:rPr>
          <w:rFonts w:ascii="Times New Roman" w:hAnsi="Times New Roman" w:cs="Times New Roman"/>
          <w:bCs/>
          <w:sz w:val="24"/>
          <w:szCs w:val="24"/>
        </w:rPr>
        <w:tab/>
      </w:r>
      <w:r>
        <w:rPr>
          <w:rFonts w:ascii="Times New Roman" w:hAnsi="Times New Roman" w:cs="Times New Roman"/>
          <w:bCs/>
          <w:sz w:val="24"/>
          <w:szCs w:val="24"/>
        </w:rPr>
        <w:tab/>
        <w:t xml:space="preserve">Е.Б. </w:t>
      </w:r>
      <w:proofErr w:type="spellStart"/>
      <w:r>
        <w:rPr>
          <w:rFonts w:ascii="Times New Roman" w:hAnsi="Times New Roman" w:cs="Times New Roman"/>
          <w:bCs/>
          <w:sz w:val="24"/>
          <w:szCs w:val="24"/>
        </w:rPr>
        <w:t>Лабюк</w:t>
      </w:r>
      <w:proofErr w:type="spellEnd"/>
    </w:p>
    <w:p w:rsidR="00E14B82" w:rsidRDefault="00E14B82"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B50C8B" w:rsidRDefault="00B50C8B" w:rsidP="00E14B82">
      <w:pPr>
        <w:shd w:val="clear" w:color="auto" w:fill="FFFFFF"/>
        <w:tabs>
          <w:tab w:val="left" w:pos="485"/>
        </w:tabs>
        <w:spacing w:after="0" w:line="240" w:lineRule="auto"/>
        <w:ind w:firstLine="709"/>
        <w:jc w:val="both"/>
        <w:rPr>
          <w:rFonts w:ascii="Times New Roman" w:hAnsi="Times New Roman" w:cs="Times New Roman"/>
          <w:bCs/>
          <w:sz w:val="24"/>
          <w:szCs w:val="24"/>
        </w:rPr>
      </w:pPr>
    </w:p>
    <w:p w:rsidR="00E14B82" w:rsidRDefault="00E14B82" w:rsidP="00E14B82">
      <w:pPr>
        <w:shd w:val="clear" w:color="auto" w:fill="FFFFFF"/>
        <w:tabs>
          <w:tab w:val="left" w:pos="485"/>
          <w:tab w:val="left" w:pos="7815"/>
        </w:tabs>
        <w:spacing w:after="0" w:line="240" w:lineRule="auto"/>
        <w:ind w:firstLine="709"/>
        <w:jc w:val="right"/>
        <w:rPr>
          <w:rFonts w:ascii="Times New Roman" w:hAnsi="Times New Roman" w:cs="Times New Roman"/>
          <w:sz w:val="24"/>
          <w:szCs w:val="24"/>
        </w:rPr>
      </w:pPr>
      <w:r>
        <w:rPr>
          <w:rFonts w:ascii="Times New Roman" w:hAnsi="Times New Roman" w:cs="Times New Roman"/>
          <w:bCs/>
          <w:sz w:val="24"/>
          <w:szCs w:val="24"/>
        </w:rPr>
        <w:lastRenderedPageBreak/>
        <w:tab/>
      </w:r>
      <w:r>
        <w:rPr>
          <w:rFonts w:ascii="Times New Roman" w:hAnsi="Times New Roman" w:cs="Times New Roman"/>
          <w:sz w:val="24"/>
          <w:szCs w:val="24"/>
        </w:rPr>
        <w:t xml:space="preserve">                                                                                                         Приложение 2</w:t>
      </w:r>
    </w:p>
    <w:p w:rsidR="00E14B82" w:rsidRDefault="00E14B82" w:rsidP="00E14B82">
      <w:pPr>
        <w:spacing w:after="0" w:line="240" w:lineRule="auto"/>
        <w:rPr>
          <w:rFonts w:ascii="Times New Roman" w:hAnsi="Times New Roman" w:cs="Times New Roman"/>
          <w:sz w:val="24"/>
          <w:szCs w:val="24"/>
        </w:rPr>
      </w:pP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С учётом мнения профсоюзного</w:t>
            </w:r>
          </w:p>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комитета</w:t>
            </w: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Председатель ППО ИПМТ ДВО РАН</w:t>
            </w:r>
          </w:p>
          <w:p w:rsidR="00E14B82" w:rsidRDefault="00E14B82">
            <w:pPr>
              <w:spacing w:after="0" w:line="240" w:lineRule="auto"/>
              <w:ind w:right="-5"/>
              <w:rPr>
                <w:rFonts w:ascii="Times New Roman" w:hAnsi="Times New Roman" w:cs="Times New Roman"/>
                <w:sz w:val="24"/>
                <w:szCs w:val="24"/>
              </w:rPr>
            </w:pP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xml:space="preserve">__________________И.И. </w:t>
            </w:r>
            <w:proofErr w:type="spellStart"/>
            <w:r>
              <w:rPr>
                <w:rFonts w:ascii="Times New Roman" w:hAnsi="Times New Roman" w:cs="Times New Roman"/>
                <w:sz w:val="24"/>
                <w:szCs w:val="24"/>
              </w:rPr>
              <w:t>Трошкова</w:t>
            </w:r>
            <w:proofErr w:type="spellEnd"/>
            <w:r>
              <w:rPr>
                <w:rFonts w:ascii="Times New Roman" w:hAnsi="Times New Roman" w:cs="Times New Roman"/>
                <w:sz w:val="24"/>
                <w:szCs w:val="24"/>
              </w:rPr>
              <w:t xml:space="preserve">   </w:t>
            </w:r>
            <w:r w:rsidR="00B50C8B">
              <w:rPr>
                <w:rFonts w:ascii="Times New Roman" w:hAnsi="Times New Roman" w:cs="Times New Roman"/>
                <w:sz w:val="24"/>
                <w:szCs w:val="24"/>
              </w:rPr>
              <w:t xml:space="preserve">        « ___» _____________2023</w:t>
            </w:r>
            <w:r>
              <w:rPr>
                <w:rFonts w:ascii="Times New Roman" w:hAnsi="Times New Roman" w:cs="Times New Roman"/>
                <w:sz w:val="24"/>
                <w:szCs w:val="24"/>
              </w:rPr>
              <w:t xml:space="preserve"> г.</w:t>
            </w:r>
          </w:p>
          <w:p w:rsidR="00E14B82" w:rsidRDefault="00E14B82">
            <w:pPr>
              <w:spacing w:after="0" w:line="240" w:lineRule="auto"/>
              <w:ind w:right="-5"/>
              <w:jc w:val="center"/>
              <w:rPr>
                <w:rFonts w:ascii="Times New Roman" w:hAnsi="Times New Roman" w:cs="Times New Roman"/>
                <w:b/>
                <w:sz w:val="24"/>
                <w:szCs w:val="24"/>
              </w:rPr>
            </w:pPr>
          </w:p>
        </w:tc>
        <w:tc>
          <w:tcPr>
            <w:tcW w:w="5400" w:type="dxa"/>
          </w:tcPr>
          <w:p w:rsidR="00E14B82" w:rsidRDefault="00E14B82">
            <w:pPr>
              <w:spacing w:after="0" w:line="240" w:lineRule="auto"/>
              <w:ind w:right="-5" w:firstLine="882"/>
              <w:rPr>
                <w:rFonts w:ascii="Times New Roman" w:hAnsi="Times New Roman" w:cs="Times New Roman"/>
                <w:sz w:val="24"/>
                <w:szCs w:val="24"/>
              </w:rPr>
            </w:pPr>
            <w:r>
              <w:rPr>
                <w:rFonts w:ascii="Times New Roman" w:hAnsi="Times New Roman" w:cs="Times New Roman"/>
                <w:sz w:val="24"/>
                <w:szCs w:val="24"/>
              </w:rPr>
              <w:t xml:space="preserve">           УТВЕРЖДАЮ      </w:t>
            </w:r>
          </w:p>
          <w:p w:rsidR="00E14B82" w:rsidRDefault="00E14B82">
            <w:pPr>
              <w:spacing w:after="0" w:line="240" w:lineRule="auto"/>
              <w:ind w:right="-823"/>
              <w:rPr>
                <w:rFonts w:ascii="Times New Roman" w:hAnsi="Times New Roman" w:cs="Times New Roman"/>
                <w:sz w:val="24"/>
                <w:szCs w:val="24"/>
              </w:rPr>
            </w:pPr>
            <w:r>
              <w:rPr>
                <w:rFonts w:ascii="Times New Roman" w:hAnsi="Times New Roman" w:cs="Times New Roman"/>
                <w:sz w:val="24"/>
                <w:szCs w:val="24"/>
              </w:rPr>
              <w:t xml:space="preserve">         И.о. директора  ИПМТ ДВО РАН</w:t>
            </w:r>
          </w:p>
          <w:p w:rsidR="00E14B82" w:rsidRDefault="00E14B82">
            <w:pPr>
              <w:spacing w:after="0" w:line="240" w:lineRule="auto"/>
              <w:ind w:right="-823"/>
              <w:rPr>
                <w:rFonts w:ascii="Times New Roman" w:hAnsi="Times New Roman" w:cs="Times New Roman"/>
                <w:sz w:val="24"/>
                <w:szCs w:val="24"/>
              </w:rPr>
            </w:pPr>
            <w:r>
              <w:rPr>
                <w:rFonts w:ascii="Times New Roman" w:hAnsi="Times New Roman" w:cs="Times New Roman"/>
                <w:sz w:val="24"/>
                <w:szCs w:val="24"/>
              </w:rPr>
              <w:t xml:space="preserve"> к.т.н.                      </w:t>
            </w:r>
          </w:p>
          <w:p w:rsidR="00E14B82" w:rsidRDefault="00E14B82">
            <w:pPr>
              <w:spacing w:after="0" w:line="240" w:lineRule="auto"/>
              <w:ind w:right="-823"/>
              <w:rPr>
                <w:rFonts w:ascii="Times New Roman" w:hAnsi="Times New Roman" w:cs="Times New Roman"/>
                <w:sz w:val="24"/>
                <w:szCs w:val="24"/>
              </w:rPr>
            </w:pP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xml:space="preserve">_________________ А.А. </w:t>
            </w:r>
            <w:proofErr w:type="spellStart"/>
            <w:r>
              <w:rPr>
                <w:rFonts w:ascii="Times New Roman" w:hAnsi="Times New Roman" w:cs="Times New Roman"/>
                <w:sz w:val="24"/>
                <w:szCs w:val="24"/>
              </w:rPr>
              <w:t>Борейко</w:t>
            </w:r>
            <w:proofErr w:type="spellEnd"/>
          </w:p>
          <w:p w:rsidR="00E14B82" w:rsidRDefault="00B50C8B">
            <w:pPr>
              <w:spacing w:after="0" w:line="240" w:lineRule="auto"/>
              <w:ind w:right="-5"/>
              <w:rPr>
                <w:rFonts w:ascii="Times New Roman" w:hAnsi="Times New Roman" w:cs="Times New Roman"/>
                <w:b/>
                <w:sz w:val="24"/>
                <w:szCs w:val="24"/>
                <w:highlight w:val="yellow"/>
              </w:rPr>
            </w:pPr>
            <w:r>
              <w:rPr>
                <w:rFonts w:ascii="Times New Roman" w:hAnsi="Times New Roman" w:cs="Times New Roman"/>
                <w:sz w:val="24"/>
                <w:szCs w:val="24"/>
              </w:rPr>
              <w:t>«___»  ____________2023</w:t>
            </w:r>
            <w:r w:rsidR="00E14B82">
              <w:rPr>
                <w:rFonts w:ascii="Times New Roman" w:hAnsi="Times New Roman" w:cs="Times New Roman"/>
                <w:sz w:val="24"/>
                <w:szCs w:val="24"/>
              </w:rPr>
              <w:t xml:space="preserve"> г. </w:t>
            </w:r>
          </w:p>
        </w:tc>
      </w:tr>
    </w:tbl>
    <w:p w:rsidR="00E14B82" w:rsidRDefault="00E14B82" w:rsidP="00E14B82">
      <w:pPr>
        <w:pStyle w:val="20"/>
        <w:shd w:val="clear" w:color="auto" w:fill="auto"/>
        <w:spacing w:before="0" w:after="0" w:line="240" w:lineRule="auto"/>
        <w:ind w:right="23" w:firstLine="0"/>
        <w:jc w:val="left"/>
        <w:rPr>
          <w:rFonts w:ascii="Times New Roman" w:hAnsi="Times New Roman" w:cs="Times New Roman"/>
          <w:b w:val="0"/>
          <w:sz w:val="24"/>
          <w:szCs w:val="24"/>
        </w:rPr>
      </w:pPr>
    </w:p>
    <w:p w:rsidR="00E14B82" w:rsidRDefault="00E14B82" w:rsidP="00E14B82">
      <w:pPr>
        <w:pStyle w:val="20"/>
        <w:shd w:val="clear" w:color="auto" w:fill="auto"/>
        <w:spacing w:before="0" w:after="0" w:line="240" w:lineRule="auto"/>
        <w:ind w:right="23" w:firstLine="0"/>
        <w:rPr>
          <w:rFonts w:ascii="Times New Roman" w:hAnsi="Times New Roman" w:cs="Times New Roman"/>
          <w:sz w:val="24"/>
          <w:szCs w:val="24"/>
        </w:rPr>
      </w:pPr>
    </w:p>
    <w:p w:rsidR="00E14B82" w:rsidRDefault="00E14B82" w:rsidP="00E14B82">
      <w:pPr>
        <w:pStyle w:val="20"/>
        <w:shd w:val="clear" w:color="auto" w:fill="auto"/>
        <w:spacing w:before="0" w:after="0" w:line="240" w:lineRule="auto"/>
        <w:ind w:right="23" w:firstLine="0"/>
        <w:rPr>
          <w:rFonts w:ascii="Times New Roman" w:hAnsi="Times New Roman" w:cs="Times New Roman"/>
          <w:sz w:val="24"/>
          <w:szCs w:val="24"/>
        </w:rPr>
      </w:pPr>
      <w:r>
        <w:rPr>
          <w:rFonts w:ascii="Times New Roman" w:hAnsi="Times New Roman" w:cs="Times New Roman"/>
          <w:sz w:val="24"/>
          <w:szCs w:val="24"/>
        </w:rPr>
        <w:t xml:space="preserve">Положение об оплате труда </w:t>
      </w:r>
    </w:p>
    <w:p w:rsidR="00E14B82" w:rsidRDefault="00E14B82" w:rsidP="00E14B82">
      <w:pPr>
        <w:pStyle w:val="20"/>
        <w:shd w:val="clear" w:color="auto" w:fill="auto"/>
        <w:spacing w:before="0" w:after="0" w:line="240" w:lineRule="auto"/>
        <w:ind w:right="23" w:firstLine="0"/>
        <w:rPr>
          <w:rFonts w:ascii="Times New Roman" w:hAnsi="Times New Roman" w:cs="Times New Roman"/>
          <w:sz w:val="24"/>
          <w:szCs w:val="24"/>
        </w:rPr>
      </w:pPr>
      <w:r>
        <w:rPr>
          <w:rFonts w:ascii="Times New Roman" w:hAnsi="Times New Roman" w:cs="Times New Roman"/>
          <w:sz w:val="24"/>
          <w:szCs w:val="24"/>
        </w:rPr>
        <w:t xml:space="preserve">работников Федерального государственного бюджетного </w:t>
      </w:r>
      <w:proofErr w:type="gramStart"/>
      <w:r>
        <w:rPr>
          <w:rFonts w:ascii="Times New Roman" w:hAnsi="Times New Roman" w:cs="Times New Roman"/>
          <w:sz w:val="24"/>
          <w:szCs w:val="24"/>
        </w:rPr>
        <w:t>учреждения науки Института проблем морских технологий</w:t>
      </w:r>
      <w:proofErr w:type="gramEnd"/>
      <w:r>
        <w:rPr>
          <w:rFonts w:ascii="Times New Roman" w:hAnsi="Times New Roman" w:cs="Times New Roman"/>
          <w:sz w:val="24"/>
          <w:szCs w:val="24"/>
        </w:rPr>
        <w:t xml:space="preserve"> им. академика М.Д.Агеева Дальневосточного отделения Российской академии наук</w:t>
      </w:r>
    </w:p>
    <w:p w:rsidR="00E14B82" w:rsidRDefault="00E14B82" w:rsidP="00E14B82">
      <w:pPr>
        <w:pStyle w:val="20"/>
        <w:shd w:val="clear" w:color="auto" w:fill="auto"/>
        <w:spacing w:before="0" w:after="0" w:line="240" w:lineRule="auto"/>
        <w:ind w:right="23" w:firstLine="0"/>
        <w:rPr>
          <w:rFonts w:ascii="Times New Roman" w:hAnsi="Times New Roman" w:cs="Times New Roman"/>
          <w:sz w:val="24"/>
          <w:szCs w:val="24"/>
        </w:rPr>
      </w:pPr>
    </w:p>
    <w:p w:rsidR="00E14B82" w:rsidRDefault="00E14B82" w:rsidP="00E14B82">
      <w:pPr>
        <w:pStyle w:val="20"/>
        <w:numPr>
          <w:ilvl w:val="0"/>
          <w:numId w:val="35"/>
        </w:numPr>
        <w:shd w:val="clear" w:color="auto" w:fill="auto"/>
        <w:tabs>
          <w:tab w:val="left" w:pos="3530"/>
        </w:tabs>
        <w:spacing w:before="0" w:after="0" w:line="288" w:lineRule="auto"/>
        <w:ind w:left="3280"/>
        <w:jc w:val="both"/>
        <w:rPr>
          <w:rFonts w:ascii="Times New Roman" w:hAnsi="Times New Roman" w:cs="Times New Roman"/>
          <w:sz w:val="24"/>
          <w:szCs w:val="24"/>
        </w:rPr>
      </w:pPr>
      <w:r>
        <w:rPr>
          <w:rFonts w:ascii="Times New Roman" w:hAnsi="Times New Roman" w:cs="Times New Roman"/>
          <w:sz w:val="24"/>
          <w:szCs w:val="24"/>
        </w:rPr>
        <w:t>Общие положения</w:t>
      </w:r>
    </w:p>
    <w:p w:rsidR="00E14B82" w:rsidRDefault="00E14B82" w:rsidP="00E14B82">
      <w:pPr>
        <w:pStyle w:val="19"/>
        <w:shd w:val="clear" w:color="auto" w:fill="auto"/>
        <w:tabs>
          <w:tab w:val="left" w:pos="1100"/>
        </w:tabs>
        <w:spacing w:before="0" w:after="0" w:line="288" w:lineRule="auto"/>
        <w:ind w:left="20" w:right="20"/>
        <w:jc w:val="both"/>
        <w:rPr>
          <w:rFonts w:ascii="Times New Roman" w:hAnsi="Times New Roman" w:cs="Times New Roman"/>
          <w:sz w:val="24"/>
          <w:szCs w:val="24"/>
        </w:rPr>
      </w:pPr>
      <w:r>
        <w:rPr>
          <w:rFonts w:ascii="Times New Roman" w:hAnsi="Times New Roman" w:cs="Times New Roman"/>
          <w:sz w:val="24"/>
          <w:szCs w:val="24"/>
        </w:rPr>
        <w:t xml:space="preserve">          1.1. </w:t>
      </w:r>
      <w:proofErr w:type="gramStart"/>
      <w:r>
        <w:rPr>
          <w:rFonts w:ascii="Times New Roman" w:hAnsi="Times New Roman" w:cs="Times New Roman"/>
          <w:sz w:val="24"/>
          <w:szCs w:val="24"/>
        </w:rPr>
        <w:t>Настоящее положение об оплате труда работников Федерального государственного бюджетного учреждения науки Института проблем морских технологий им. академика М.Д.Агеева Дальневосточного отделения Российской академии наук (далее соответственно - Положение), разработано в соответствии с постановлением Правительства Российской Федерации от 5 августа 2008г. № 583 «О введении новых систем оплаты труда работников федеральных бюджетных, автономных и казенных учреждений и федеральных государственных органов, а также</w:t>
      </w:r>
      <w:proofErr w:type="gramEnd"/>
      <w:r>
        <w:rPr>
          <w:rFonts w:ascii="Times New Roman" w:hAnsi="Times New Roman" w:cs="Times New Roman"/>
          <w:sz w:val="24"/>
          <w:szCs w:val="24"/>
        </w:rPr>
        <w:t xml:space="preserve"> гражданского персонала воинских частей, учреждений и подразделений федеральных органов исполнительной власти, в которых законом предусмотрена военная и приравненная к ней служба, оплата труда которых в настоящее время осуществляется на основе Единой тарифной сетки по оплате труда работников федеральных государственных учреждений» с последующими изменениями и дополнениями.</w:t>
      </w:r>
    </w:p>
    <w:p w:rsidR="00E14B82" w:rsidRDefault="00E14B82" w:rsidP="00E14B82">
      <w:pPr>
        <w:pStyle w:val="19"/>
        <w:shd w:val="clear" w:color="auto" w:fill="auto"/>
        <w:tabs>
          <w:tab w:val="left" w:pos="1163"/>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1.2. Настоящее Положение регулирует порядок оплаты труда работников института за счет всех источников финансирования.</w:t>
      </w:r>
    </w:p>
    <w:p w:rsidR="00E14B82" w:rsidRDefault="00E14B82" w:rsidP="00E14B82">
      <w:pPr>
        <w:pStyle w:val="19"/>
        <w:shd w:val="clear" w:color="auto" w:fill="auto"/>
        <w:tabs>
          <w:tab w:val="left" w:pos="1163"/>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1.3. Экономия фонда оплаты труда может быть использована для осуществления выплат социального характера, включая оказание материальной помощи, в соответствии с коллективным договором.</w:t>
      </w:r>
    </w:p>
    <w:p w:rsidR="00E14B82" w:rsidRDefault="00E14B82" w:rsidP="00E14B82">
      <w:pPr>
        <w:pStyle w:val="19"/>
        <w:shd w:val="clear" w:color="auto" w:fill="auto"/>
        <w:tabs>
          <w:tab w:val="left" w:pos="1238"/>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1.4. Определение размеров заработной платы осуществляется в соответствии с системой оплаты труда работников института, как по основным должностям, так и по должностям, занимаемым в порядке совместительства. Оплата труда работников института, занятых по совместительству, а также на условиях неполного рабочего дня или неполной рабочей недели,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из должностей</w:t>
      </w:r>
      <w:proofErr w:type="gramStart"/>
      <w:r>
        <w:rPr>
          <w:rFonts w:ascii="Times New Roman" w:hAnsi="Times New Roman" w:cs="Times New Roman"/>
          <w:sz w:val="24"/>
          <w:szCs w:val="24"/>
        </w:rPr>
        <w:t>..</w:t>
      </w:r>
      <w:proofErr w:type="gramEnd"/>
    </w:p>
    <w:p w:rsidR="00E14B82" w:rsidRDefault="00E14B82" w:rsidP="00E14B82">
      <w:pPr>
        <w:pStyle w:val="19"/>
        <w:shd w:val="clear" w:color="auto" w:fill="auto"/>
        <w:tabs>
          <w:tab w:val="left" w:pos="1079"/>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1.5.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 за исключением случаев, предусмотренных трудовым законодательством.</w:t>
      </w:r>
    </w:p>
    <w:p w:rsidR="00E14B82" w:rsidRDefault="00E14B82" w:rsidP="00E14B82">
      <w:pPr>
        <w:pStyle w:val="19"/>
        <w:shd w:val="clear" w:color="auto" w:fill="auto"/>
        <w:tabs>
          <w:tab w:val="left" w:pos="1079"/>
        </w:tabs>
        <w:spacing w:before="0" w:after="0" w:line="288" w:lineRule="auto"/>
        <w:ind w:right="40"/>
        <w:jc w:val="both"/>
        <w:rPr>
          <w:rFonts w:ascii="Times New Roman" w:hAnsi="Times New Roman" w:cs="Times New Roman"/>
          <w:sz w:val="24"/>
          <w:szCs w:val="24"/>
        </w:rPr>
      </w:pPr>
    </w:p>
    <w:p w:rsidR="00E14B82" w:rsidRDefault="00E14B82" w:rsidP="00E14B82">
      <w:pPr>
        <w:pStyle w:val="19"/>
        <w:shd w:val="clear" w:color="auto" w:fill="auto"/>
        <w:tabs>
          <w:tab w:val="left" w:pos="1238"/>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1.6. </w:t>
      </w:r>
      <w:proofErr w:type="gramStart"/>
      <w:r>
        <w:rPr>
          <w:rFonts w:ascii="Times New Roman" w:hAnsi="Times New Roman" w:cs="Times New Roman"/>
          <w:sz w:val="24"/>
          <w:szCs w:val="24"/>
        </w:rPr>
        <w:t>Заработная плата работников (без учета премий и иных стимулирующих выплат), устанавливаемая в соответствии с настоящим Положением,  не может быть меньше заработной платы (без учета премий и иных стимулирующих выплат), выплачиваемой в соответствии с ранее применяемой системой оплаты труда, при условии сохранения объема должностных обязанностей работников и выполнения ими работ той же квалификации.</w:t>
      </w:r>
      <w:proofErr w:type="gramEnd"/>
    </w:p>
    <w:p w:rsidR="00E14B82" w:rsidRDefault="00E14B82" w:rsidP="00E14B82">
      <w:pPr>
        <w:pStyle w:val="30"/>
        <w:keepNext/>
        <w:keepLines/>
        <w:numPr>
          <w:ilvl w:val="0"/>
          <w:numId w:val="35"/>
        </w:numPr>
        <w:shd w:val="clear" w:color="auto" w:fill="auto"/>
        <w:tabs>
          <w:tab w:val="left" w:pos="1079"/>
        </w:tabs>
        <w:spacing w:before="240" w:after="240" w:line="288" w:lineRule="auto"/>
        <w:ind w:left="62" w:firstLine="680"/>
        <w:jc w:val="center"/>
        <w:rPr>
          <w:rFonts w:ascii="Times New Roman" w:hAnsi="Times New Roman" w:cs="Times New Roman"/>
          <w:sz w:val="24"/>
          <w:szCs w:val="24"/>
        </w:rPr>
      </w:pPr>
      <w:r>
        <w:rPr>
          <w:rFonts w:ascii="Times New Roman" w:hAnsi="Times New Roman" w:cs="Times New Roman"/>
          <w:sz w:val="24"/>
          <w:szCs w:val="24"/>
        </w:rPr>
        <w:t>Порядок и условия оплаты труда работников учреждения</w:t>
      </w:r>
    </w:p>
    <w:p w:rsidR="00E14B82" w:rsidRDefault="00E14B82" w:rsidP="00E14B82">
      <w:pPr>
        <w:pStyle w:val="19"/>
        <w:shd w:val="clear" w:color="auto" w:fill="auto"/>
        <w:tabs>
          <w:tab w:val="left" w:pos="1079"/>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2.1.Система оплаты труда работников института устанавливается с учетом:</w:t>
      </w:r>
    </w:p>
    <w:p w:rsidR="00E14B82" w:rsidRDefault="00E14B82" w:rsidP="00E14B82">
      <w:pPr>
        <w:pStyle w:val="19"/>
        <w:shd w:val="clear" w:color="auto" w:fill="auto"/>
        <w:spacing w:before="0" w:after="0" w:line="288" w:lineRule="auto"/>
        <w:ind w:left="60" w:right="40" w:firstLine="680"/>
        <w:jc w:val="both"/>
        <w:rPr>
          <w:rFonts w:ascii="Times New Roman" w:hAnsi="Times New Roman" w:cs="Times New Roman"/>
          <w:sz w:val="24"/>
          <w:szCs w:val="24"/>
        </w:rPr>
      </w:pPr>
      <w:r>
        <w:rPr>
          <w:rFonts w:ascii="Times New Roman" w:hAnsi="Times New Roman" w:cs="Times New Roman"/>
          <w:sz w:val="24"/>
          <w:szCs w:val="24"/>
        </w:rPr>
        <w:t>единого тарифно-квалификационного справочника работ и профессий рабочих;</w:t>
      </w:r>
    </w:p>
    <w:p w:rsidR="00E14B82" w:rsidRDefault="00E14B82" w:rsidP="00E14B82">
      <w:pPr>
        <w:pStyle w:val="19"/>
        <w:shd w:val="clear" w:color="auto" w:fill="auto"/>
        <w:spacing w:before="0" w:after="0" w:line="288" w:lineRule="auto"/>
        <w:ind w:left="40" w:right="40" w:firstLine="720"/>
        <w:jc w:val="both"/>
        <w:rPr>
          <w:rFonts w:ascii="Times New Roman" w:hAnsi="Times New Roman" w:cs="Times New Roman"/>
          <w:sz w:val="24"/>
          <w:szCs w:val="24"/>
        </w:rPr>
      </w:pPr>
      <w:r>
        <w:rPr>
          <w:rFonts w:ascii="Times New Roman" w:hAnsi="Times New Roman" w:cs="Times New Roman"/>
          <w:sz w:val="24"/>
          <w:szCs w:val="24"/>
        </w:rPr>
        <w:t>единого квалификационного справочника должностей руководителей, специалистов и служащих или профессиональных стандартов;</w:t>
      </w:r>
    </w:p>
    <w:p w:rsidR="00E14B82" w:rsidRDefault="00E14B82" w:rsidP="00E14B82">
      <w:pPr>
        <w:pStyle w:val="19"/>
        <w:shd w:val="clear" w:color="auto" w:fill="auto"/>
        <w:spacing w:before="0" w:after="0" w:line="288" w:lineRule="auto"/>
        <w:ind w:left="40" w:firstLine="720"/>
        <w:jc w:val="both"/>
        <w:rPr>
          <w:rFonts w:ascii="Times New Roman" w:hAnsi="Times New Roman" w:cs="Times New Roman"/>
          <w:sz w:val="24"/>
          <w:szCs w:val="24"/>
        </w:rPr>
      </w:pPr>
      <w:r>
        <w:rPr>
          <w:rFonts w:ascii="Times New Roman" w:hAnsi="Times New Roman" w:cs="Times New Roman"/>
          <w:sz w:val="24"/>
          <w:szCs w:val="24"/>
        </w:rPr>
        <w:t>государственных гарантий по оплате труда;</w:t>
      </w:r>
    </w:p>
    <w:p w:rsidR="00E14B82" w:rsidRDefault="00E14B82" w:rsidP="00E14B82">
      <w:pPr>
        <w:pStyle w:val="19"/>
        <w:shd w:val="clear" w:color="auto" w:fill="auto"/>
        <w:spacing w:before="0" w:after="0" w:line="288" w:lineRule="auto"/>
        <w:ind w:left="40" w:right="40" w:firstLine="720"/>
        <w:jc w:val="both"/>
        <w:rPr>
          <w:rFonts w:ascii="Times New Roman" w:hAnsi="Times New Roman" w:cs="Times New Roman"/>
          <w:sz w:val="24"/>
          <w:szCs w:val="24"/>
        </w:rPr>
      </w:pPr>
      <w:r>
        <w:rPr>
          <w:rFonts w:ascii="Times New Roman" w:hAnsi="Times New Roman" w:cs="Times New Roman"/>
          <w:sz w:val="24"/>
          <w:szCs w:val="24"/>
        </w:rPr>
        <w:t>перечня видов выплат компенсационного характера в федеральных бюджетных учреждениях;</w:t>
      </w:r>
    </w:p>
    <w:p w:rsidR="00E14B82" w:rsidRDefault="00E14B82" w:rsidP="00E14B82">
      <w:pPr>
        <w:pStyle w:val="19"/>
        <w:shd w:val="clear" w:color="auto" w:fill="auto"/>
        <w:spacing w:before="0" w:after="0" w:line="288" w:lineRule="auto"/>
        <w:ind w:left="40" w:right="40" w:firstLine="720"/>
        <w:jc w:val="both"/>
        <w:rPr>
          <w:rFonts w:ascii="Times New Roman" w:hAnsi="Times New Roman" w:cs="Times New Roman"/>
          <w:sz w:val="24"/>
          <w:szCs w:val="24"/>
        </w:rPr>
      </w:pPr>
      <w:r>
        <w:rPr>
          <w:rFonts w:ascii="Times New Roman" w:hAnsi="Times New Roman" w:cs="Times New Roman"/>
          <w:sz w:val="24"/>
          <w:szCs w:val="24"/>
        </w:rPr>
        <w:t>перечня видов выплат стимулирующего характера в федеральных бюджетных учреждениях;</w:t>
      </w:r>
    </w:p>
    <w:p w:rsidR="00E14B82" w:rsidRDefault="00E14B82" w:rsidP="00E14B82">
      <w:pPr>
        <w:pStyle w:val="19"/>
        <w:shd w:val="clear" w:color="auto" w:fill="auto"/>
        <w:spacing w:before="0" w:after="0" w:line="288" w:lineRule="auto"/>
        <w:ind w:left="40" w:firstLine="720"/>
        <w:jc w:val="both"/>
        <w:rPr>
          <w:rFonts w:ascii="Times New Roman" w:hAnsi="Times New Roman" w:cs="Times New Roman"/>
          <w:sz w:val="24"/>
          <w:szCs w:val="24"/>
        </w:rPr>
      </w:pPr>
      <w:r>
        <w:rPr>
          <w:rFonts w:ascii="Times New Roman" w:hAnsi="Times New Roman" w:cs="Times New Roman"/>
          <w:sz w:val="24"/>
          <w:szCs w:val="24"/>
        </w:rPr>
        <w:t>настоящего Положения;</w:t>
      </w:r>
    </w:p>
    <w:p w:rsidR="00E14B82" w:rsidRDefault="00E14B82" w:rsidP="00E14B82">
      <w:pPr>
        <w:pStyle w:val="19"/>
        <w:shd w:val="clear" w:color="auto" w:fill="auto"/>
        <w:spacing w:before="0" w:after="0" w:line="288" w:lineRule="auto"/>
        <w:ind w:left="40" w:right="40" w:firstLine="720"/>
        <w:jc w:val="both"/>
        <w:rPr>
          <w:rFonts w:ascii="Times New Roman" w:hAnsi="Times New Roman" w:cs="Times New Roman"/>
          <w:sz w:val="24"/>
          <w:szCs w:val="24"/>
        </w:rPr>
      </w:pPr>
      <w:r>
        <w:rPr>
          <w:rFonts w:ascii="Times New Roman" w:hAnsi="Times New Roman" w:cs="Times New Roman"/>
          <w:sz w:val="24"/>
          <w:szCs w:val="24"/>
        </w:rPr>
        <w:t>единых рекомендаций Российской трехсторонней комиссии по регулированию социально-трудовых отношений по установлению на федеральном, региональном и местном уровнях систем оплаты труда работников государственных и муниципальных учреждений,  утвержденных решением комиссии;</w:t>
      </w:r>
    </w:p>
    <w:p w:rsidR="00E14B82" w:rsidRDefault="00E14B82" w:rsidP="00E14B82">
      <w:pPr>
        <w:pStyle w:val="19"/>
        <w:shd w:val="clear" w:color="auto" w:fill="auto"/>
        <w:spacing w:before="0" w:after="0" w:line="288" w:lineRule="auto"/>
        <w:ind w:left="40" w:firstLine="720"/>
        <w:jc w:val="both"/>
        <w:rPr>
          <w:rFonts w:ascii="Times New Roman" w:hAnsi="Times New Roman" w:cs="Times New Roman"/>
          <w:sz w:val="24"/>
          <w:szCs w:val="24"/>
        </w:rPr>
      </w:pPr>
      <w:r>
        <w:rPr>
          <w:rFonts w:ascii="Times New Roman" w:hAnsi="Times New Roman" w:cs="Times New Roman"/>
          <w:sz w:val="24"/>
          <w:szCs w:val="24"/>
        </w:rPr>
        <w:t>мнения представительного органа работников;</w:t>
      </w:r>
    </w:p>
    <w:p w:rsidR="00E14B82" w:rsidRDefault="00E14B82" w:rsidP="00E14B82">
      <w:pPr>
        <w:pStyle w:val="19"/>
        <w:shd w:val="clear" w:color="auto" w:fill="auto"/>
        <w:tabs>
          <w:tab w:val="left" w:pos="0"/>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2.2. Должностные оклады  работников установлены   на основе отнесения занимаемых ими должностей к квалификационным уровням профессиональных квалификационных  групп и приведены в Приложении №1 к настоящему Положению.</w:t>
      </w:r>
    </w:p>
    <w:p w:rsidR="00E14B82" w:rsidRDefault="00E14B82" w:rsidP="00E14B82">
      <w:pPr>
        <w:pStyle w:val="19"/>
        <w:shd w:val="clear" w:color="auto" w:fill="auto"/>
        <w:tabs>
          <w:tab w:val="left" w:pos="1294"/>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 xml:space="preserve">Доплаты за ученые степени кандидата и доктора наук  включаются в оклады (должностные оклады). </w:t>
      </w:r>
    </w:p>
    <w:p w:rsidR="00E14B82" w:rsidRDefault="00E14B82" w:rsidP="00E14B82">
      <w:pPr>
        <w:pStyle w:val="19"/>
        <w:shd w:val="clear" w:color="auto" w:fill="auto"/>
        <w:tabs>
          <w:tab w:val="left" w:pos="1294"/>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2.3. Размеры окладов работников института, осуществляющих трудовую деятельность по профессиям рабочих, устанавливаются в зависимости от разряда выполняемых работ в соответствии с Единым тарифно-квалификационным справочником работ и профессий рабочих.</w:t>
      </w:r>
    </w:p>
    <w:p w:rsidR="00E14B82" w:rsidRDefault="00E14B82" w:rsidP="00E14B82">
      <w:pPr>
        <w:pStyle w:val="19"/>
        <w:shd w:val="clear" w:color="auto" w:fill="auto"/>
        <w:spacing w:before="0" w:after="0" w:line="288" w:lineRule="auto"/>
        <w:ind w:left="40" w:right="40" w:firstLine="720"/>
        <w:jc w:val="both"/>
        <w:rPr>
          <w:rFonts w:ascii="Times New Roman" w:hAnsi="Times New Roman" w:cs="Times New Roman"/>
          <w:sz w:val="24"/>
          <w:szCs w:val="24"/>
        </w:rPr>
      </w:pPr>
      <w:r>
        <w:rPr>
          <w:rFonts w:ascii="Times New Roman" w:hAnsi="Times New Roman" w:cs="Times New Roman"/>
          <w:sz w:val="24"/>
          <w:szCs w:val="24"/>
        </w:rPr>
        <w:t>Размеры окладов по разрядам выполняемых работ в соответствии с Единым тарифно-квалификационным справочником работ и профессий рабочих приведены в Приложении № 2 к настоящему Положению.</w:t>
      </w:r>
    </w:p>
    <w:p w:rsidR="00E14B82" w:rsidRDefault="00E14B82" w:rsidP="00E14B82">
      <w:pPr>
        <w:pStyle w:val="19"/>
        <w:shd w:val="clear" w:color="auto" w:fill="auto"/>
        <w:tabs>
          <w:tab w:val="left" w:pos="1571"/>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2.4. С учетом условий труда работникам института устанавливаются выплаты компенсационного характера, предусмотренные главой III настоящего Положения.</w:t>
      </w:r>
    </w:p>
    <w:p w:rsidR="00E14B82" w:rsidRDefault="00E14B82" w:rsidP="00E14B82">
      <w:pPr>
        <w:pStyle w:val="19"/>
        <w:shd w:val="clear" w:color="auto" w:fill="auto"/>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2.5. Работникам института устанавливаются выплаты стимулирующего характера, предусмотренные главой IV настоящего Положения.</w:t>
      </w:r>
    </w:p>
    <w:p w:rsidR="00E14B82" w:rsidRDefault="00E14B82" w:rsidP="00E14B82">
      <w:pPr>
        <w:pStyle w:val="19"/>
        <w:shd w:val="clear" w:color="auto" w:fill="auto"/>
        <w:tabs>
          <w:tab w:val="left" w:pos="1571"/>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 xml:space="preserve">           2.6. Руководитель института приказом устанавливает размеры должностных окладов и других условий оплаты  конкретным работникам по должностям, предусмотренным настоящим положением.</w:t>
      </w:r>
    </w:p>
    <w:p w:rsidR="00E14B82" w:rsidRDefault="00E14B82" w:rsidP="00E14B82">
      <w:pPr>
        <w:pStyle w:val="30"/>
        <w:keepNext/>
        <w:keepLines/>
        <w:numPr>
          <w:ilvl w:val="0"/>
          <w:numId w:val="35"/>
        </w:numPr>
        <w:shd w:val="clear" w:color="auto" w:fill="auto"/>
        <w:tabs>
          <w:tab w:val="left" w:pos="0"/>
          <w:tab w:val="left" w:pos="426"/>
        </w:tabs>
        <w:spacing w:before="240" w:after="240" w:line="288" w:lineRule="auto"/>
        <w:ind w:right="11"/>
        <w:jc w:val="center"/>
        <w:rPr>
          <w:rFonts w:ascii="Times New Roman" w:hAnsi="Times New Roman" w:cs="Times New Roman"/>
          <w:sz w:val="24"/>
          <w:szCs w:val="24"/>
        </w:rPr>
      </w:pPr>
      <w:r>
        <w:rPr>
          <w:rFonts w:ascii="Times New Roman" w:hAnsi="Times New Roman" w:cs="Times New Roman"/>
          <w:sz w:val="24"/>
          <w:szCs w:val="24"/>
        </w:rPr>
        <w:lastRenderedPageBreak/>
        <w:t>Порядок и условия установления выплат компенсационного характера</w:t>
      </w:r>
    </w:p>
    <w:p w:rsidR="00E14B82" w:rsidRDefault="00E14B82" w:rsidP="00E14B82">
      <w:pPr>
        <w:pStyle w:val="19"/>
        <w:shd w:val="clear" w:color="auto" w:fill="auto"/>
        <w:tabs>
          <w:tab w:val="left" w:pos="-284"/>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3.1. С учетом условий труда и норм действующего законодательства работникам института устанавливаются выплаты компенсационного характера.</w:t>
      </w:r>
    </w:p>
    <w:p w:rsidR="00E14B82" w:rsidRDefault="00E14B82" w:rsidP="00E14B82">
      <w:pPr>
        <w:pStyle w:val="19"/>
        <w:shd w:val="clear" w:color="auto" w:fill="auto"/>
        <w:tabs>
          <w:tab w:val="left" w:pos="851"/>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3.2. В соответствии с Перечнем видов выплат компенсационного характера в федеральных бюджетных, автономных, казенных учреждениях, утвержденным приказом Министерства здравоохранения и социального развития Российской Федерации от 29 декабря 2007 г. № 822 с последующими изменениями, работникам института устанавливают следующие выплаты компенсационного характера:</w:t>
      </w:r>
    </w:p>
    <w:p w:rsidR="00E14B82" w:rsidRDefault="00E14B82" w:rsidP="00E14B82">
      <w:pPr>
        <w:pStyle w:val="19"/>
        <w:shd w:val="clear" w:color="auto" w:fill="auto"/>
        <w:tabs>
          <w:tab w:val="left" w:pos="1167"/>
        </w:tabs>
        <w:spacing w:before="0" w:after="0" w:line="288" w:lineRule="auto"/>
        <w:ind w:left="40" w:right="40" w:firstLine="680"/>
        <w:jc w:val="both"/>
        <w:rPr>
          <w:rFonts w:ascii="Times New Roman" w:hAnsi="Times New Roman" w:cs="Times New Roman"/>
          <w:sz w:val="24"/>
          <w:szCs w:val="24"/>
        </w:rPr>
      </w:pPr>
      <w:r>
        <w:rPr>
          <w:rFonts w:ascii="Times New Roman" w:hAnsi="Times New Roman" w:cs="Times New Roman"/>
          <w:sz w:val="24"/>
          <w:szCs w:val="24"/>
        </w:rPr>
        <w:t>а)</w:t>
      </w:r>
      <w:r>
        <w:rPr>
          <w:rFonts w:ascii="Times New Roman" w:hAnsi="Times New Roman" w:cs="Times New Roman"/>
          <w:sz w:val="24"/>
          <w:szCs w:val="24"/>
        </w:rPr>
        <w:tab/>
        <w:t>выплаты работникам, занятым на тяжелых работах, работах с вредными и (или) опасными и иными особыми условиями труда;</w:t>
      </w:r>
    </w:p>
    <w:p w:rsidR="00E14B82" w:rsidRDefault="00E14B82" w:rsidP="00E14B82">
      <w:pPr>
        <w:pStyle w:val="19"/>
        <w:shd w:val="clear" w:color="auto" w:fill="auto"/>
        <w:tabs>
          <w:tab w:val="left" w:pos="1167"/>
        </w:tabs>
        <w:spacing w:before="0" w:after="0" w:line="288" w:lineRule="auto"/>
        <w:ind w:left="40" w:right="40" w:firstLine="680"/>
        <w:jc w:val="both"/>
        <w:rPr>
          <w:rFonts w:ascii="Times New Roman" w:hAnsi="Times New Roman" w:cs="Times New Roman"/>
          <w:sz w:val="24"/>
          <w:szCs w:val="24"/>
        </w:rPr>
      </w:pPr>
      <w:r>
        <w:rPr>
          <w:rFonts w:ascii="Times New Roman" w:hAnsi="Times New Roman" w:cs="Times New Roman"/>
          <w:sz w:val="24"/>
          <w:szCs w:val="24"/>
        </w:rPr>
        <w:t>б)    выплаты за работу в местностях с особыми климатическими условиями;</w:t>
      </w:r>
    </w:p>
    <w:p w:rsidR="00E14B82" w:rsidRDefault="00E14B82" w:rsidP="00E14B82">
      <w:pPr>
        <w:pStyle w:val="19"/>
        <w:shd w:val="clear" w:color="auto" w:fill="auto"/>
        <w:tabs>
          <w:tab w:val="left" w:pos="1167"/>
        </w:tabs>
        <w:spacing w:before="0" w:after="0" w:line="288" w:lineRule="auto"/>
        <w:ind w:left="40" w:right="40" w:firstLine="680"/>
        <w:jc w:val="both"/>
        <w:rPr>
          <w:rFonts w:ascii="Times New Roman" w:hAnsi="Times New Roman" w:cs="Times New Roman"/>
          <w:sz w:val="24"/>
          <w:szCs w:val="24"/>
        </w:rPr>
      </w:pPr>
      <w:r>
        <w:rPr>
          <w:rFonts w:ascii="Times New Roman" w:hAnsi="Times New Roman" w:cs="Times New Roman"/>
          <w:sz w:val="24"/>
          <w:szCs w:val="24"/>
        </w:rPr>
        <w:t>в)</w:t>
      </w:r>
      <w:r>
        <w:rPr>
          <w:rFonts w:ascii="Times New Roman" w:hAnsi="Times New Roman" w:cs="Times New Roman"/>
          <w:sz w:val="24"/>
          <w:szCs w:val="24"/>
        </w:rPr>
        <w:tab/>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E14B82" w:rsidRDefault="00E14B82" w:rsidP="00E14B82">
      <w:pPr>
        <w:pStyle w:val="19"/>
        <w:shd w:val="clear" w:color="auto" w:fill="auto"/>
        <w:tabs>
          <w:tab w:val="left" w:pos="1355"/>
        </w:tabs>
        <w:spacing w:before="0" w:after="0" w:line="288" w:lineRule="auto"/>
        <w:ind w:left="40" w:right="40" w:firstLine="680"/>
        <w:jc w:val="both"/>
        <w:rPr>
          <w:rFonts w:ascii="Times New Roman" w:hAnsi="Times New Roman" w:cs="Times New Roman"/>
          <w:sz w:val="24"/>
          <w:szCs w:val="24"/>
        </w:rPr>
      </w:pPr>
      <w:r>
        <w:rPr>
          <w:rFonts w:ascii="Times New Roman" w:hAnsi="Times New Roman" w:cs="Times New Roman"/>
          <w:sz w:val="24"/>
          <w:szCs w:val="24"/>
        </w:rPr>
        <w:t>г)</w:t>
      </w:r>
      <w:r>
        <w:rPr>
          <w:rFonts w:ascii="Times New Roman" w:hAnsi="Times New Roman" w:cs="Times New Roman"/>
          <w:sz w:val="24"/>
          <w:szCs w:val="24"/>
        </w:rPr>
        <w:tab/>
        <w:t>надбавки работникам, допущенным к государственной тайне на постоянной основе, имеющим допу</w:t>
      </w:r>
      <w:proofErr w:type="gramStart"/>
      <w:r>
        <w:rPr>
          <w:rFonts w:ascii="Times New Roman" w:hAnsi="Times New Roman" w:cs="Times New Roman"/>
          <w:sz w:val="24"/>
          <w:szCs w:val="24"/>
        </w:rPr>
        <w:t>ск к св</w:t>
      </w:r>
      <w:proofErr w:type="gramEnd"/>
      <w:r>
        <w:rPr>
          <w:rFonts w:ascii="Times New Roman" w:hAnsi="Times New Roman" w:cs="Times New Roman"/>
          <w:sz w:val="24"/>
          <w:szCs w:val="24"/>
        </w:rPr>
        <w:t>едениям, составляющим  государственную тайну, и сотрудникам подразделений по защите государственной тайны.</w:t>
      </w:r>
    </w:p>
    <w:p w:rsidR="00E14B82" w:rsidRDefault="00E14B82" w:rsidP="00E14B82">
      <w:pPr>
        <w:pStyle w:val="19"/>
        <w:shd w:val="clear" w:color="auto" w:fill="auto"/>
        <w:tabs>
          <w:tab w:val="left" w:pos="0"/>
        </w:tabs>
        <w:spacing w:before="0" w:after="0" w:line="288" w:lineRule="auto"/>
        <w:ind w:left="40" w:right="40" w:firstLine="680"/>
        <w:jc w:val="both"/>
        <w:rPr>
          <w:rFonts w:ascii="Times New Roman" w:hAnsi="Times New Roman" w:cs="Times New Roman"/>
          <w:sz w:val="24"/>
          <w:szCs w:val="24"/>
        </w:rPr>
      </w:pPr>
      <w:r>
        <w:rPr>
          <w:rFonts w:ascii="Times New Roman" w:hAnsi="Times New Roman" w:cs="Times New Roman"/>
          <w:sz w:val="24"/>
          <w:szCs w:val="24"/>
        </w:rPr>
        <w:t>3.3. Оплата труда работников института, занятых на работах с вредными, опасными и особыми условиями труда, производится в повышенном размере по результатам специальной оценки условий труда. Если по итогам специальной оценки условий труда рабочее место признается безопасным, то повышение оплаты труда не производится.</w:t>
      </w:r>
    </w:p>
    <w:p w:rsidR="00E14B82" w:rsidRDefault="00E14B82" w:rsidP="00E14B82">
      <w:pPr>
        <w:pStyle w:val="19"/>
        <w:shd w:val="clear" w:color="auto" w:fill="auto"/>
        <w:tabs>
          <w:tab w:val="left" w:pos="1272"/>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 xml:space="preserve">3.4. Надбавка работникам, допущенным к государственной тайне на постоянной основе за работу со сведениями, составляющими государственную тайну, и сотрудникам подразделений по защите государственной тайны устанавливается в размере и порядке, определенном законодательством Российской </w:t>
      </w:r>
      <w:proofErr w:type="spellStart"/>
      <w:r>
        <w:rPr>
          <w:rFonts w:ascii="Times New Roman" w:hAnsi="Times New Roman" w:cs="Times New Roman"/>
          <w:sz w:val="24"/>
          <w:szCs w:val="24"/>
        </w:rPr>
        <w:t>Федерации</w:t>
      </w:r>
      <w:proofErr w:type="gramStart"/>
      <w:r>
        <w:rPr>
          <w:rFonts w:ascii="Times New Roman" w:hAnsi="Times New Roman" w:cs="Times New Roman"/>
          <w:sz w:val="24"/>
          <w:szCs w:val="24"/>
        </w:rPr>
        <w:t>,п</w:t>
      </w:r>
      <w:proofErr w:type="gramEnd"/>
      <w:r>
        <w:rPr>
          <w:rFonts w:ascii="Times New Roman" w:hAnsi="Times New Roman" w:cs="Times New Roman"/>
          <w:sz w:val="24"/>
          <w:szCs w:val="24"/>
        </w:rPr>
        <w:t>о</w:t>
      </w:r>
      <w:proofErr w:type="spellEnd"/>
      <w:r>
        <w:rPr>
          <w:rFonts w:ascii="Times New Roman" w:hAnsi="Times New Roman" w:cs="Times New Roman"/>
          <w:sz w:val="24"/>
          <w:szCs w:val="24"/>
        </w:rPr>
        <w:t xml:space="preserve"> основной должности.</w:t>
      </w:r>
    </w:p>
    <w:p w:rsidR="00E14B82" w:rsidRDefault="00E14B82" w:rsidP="00E14B82">
      <w:pPr>
        <w:pStyle w:val="19"/>
        <w:shd w:val="clear" w:color="auto" w:fill="auto"/>
        <w:tabs>
          <w:tab w:val="left" w:pos="1272"/>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3.5. При совмещении должностей (профессий), расширении зон обслуживания, увеличении объема работы или при исполнении обязанностей временно отсутствующего работника без освобождения от работы, определенной трудовым договором, работникам института устанавливается доплата по соглашению сторон  с учетом содержания и (или) объема дополнительной работы.</w:t>
      </w:r>
    </w:p>
    <w:p w:rsidR="00E14B82" w:rsidRDefault="00E14B82" w:rsidP="00E14B82">
      <w:pPr>
        <w:pStyle w:val="19"/>
        <w:shd w:val="clear" w:color="auto" w:fill="auto"/>
        <w:spacing w:before="0" w:after="0" w:line="288" w:lineRule="auto"/>
        <w:ind w:left="60" w:right="40" w:firstLine="700"/>
        <w:jc w:val="both"/>
        <w:rPr>
          <w:rFonts w:ascii="Times New Roman" w:hAnsi="Times New Roman" w:cs="Times New Roman"/>
          <w:sz w:val="24"/>
          <w:szCs w:val="24"/>
        </w:rPr>
      </w:pPr>
      <w:r>
        <w:rPr>
          <w:rFonts w:ascii="Times New Roman" w:hAnsi="Times New Roman" w:cs="Times New Roman"/>
          <w:sz w:val="24"/>
          <w:szCs w:val="24"/>
        </w:rPr>
        <w:t>3.6.  Размер доплаты за работу в ночное время (с 22 часов до 6 часов)  в соответствии со ст. 154 ТК РФ устанавливается в повышенном размере - 40% оклада (должностного оклада), рассчитанного  за каждый час работы в ночное время.</w:t>
      </w:r>
    </w:p>
    <w:p w:rsidR="00E14B82" w:rsidRDefault="00E14B82" w:rsidP="00E14B82">
      <w:pPr>
        <w:pStyle w:val="19"/>
        <w:shd w:val="clear" w:color="auto" w:fill="auto"/>
        <w:tabs>
          <w:tab w:val="left" w:pos="1253"/>
        </w:tabs>
        <w:spacing w:before="0" w:after="0" w:line="288" w:lineRule="auto"/>
        <w:ind w:right="40" w:firstLine="760"/>
        <w:jc w:val="both"/>
        <w:rPr>
          <w:rFonts w:ascii="Times New Roman" w:hAnsi="Times New Roman" w:cs="Times New Roman"/>
          <w:sz w:val="24"/>
          <w:szCs w:val="24"/>
        </w:rPr>
      </w:pPr>
      <w:r>
        <w:rPr>
          <w:rFonts w:ascii="Times New Roman" w:hAnsi="Times New Roman" w:cs="Times New Roman"/>
          <w:sz w:val="24"/>
          <w:szCs w:val="24"/>
        </w:rPr>
        <w:t xml:space="preserve">3.7. Оплата сверхурочной работы, оплата за работу в выходные и нерабочие праздничные дни работникам учреждений устанавливается в соответствии со статьями 152 и 153 Трудового кодекса Российской Федерации. Работа в такие дни оплачивается в размере не </w:t>
      </w:r>
      <w:proofErr w:type="gramStart"/>
      <w:r>
        <w:rPr>
          <w:rFonts w:ascii="Times New Roman" w:hAnsi="Times New Roman" w:cs="Times New Roman"/>
          <w:sz w:val="24"/>
          <w:szCs w:val="24"/>
        </w:rPr>
        <w:t>менее двойной</w:t>
      </w:r>
      <w:proofErr w:type="gramEnd"/>
      <w:r>
        <w:rPr>
          <w:rFonts w:ascii="Times New Roman" w:hAnsi="Times New Roman" w:cs="Times New Roman"/>
          <w:sz w:val="24"/>
          <w:szCs w:val="24"/>
        </w:rPr>
        <w:t xml:space="preserve"> дневной или почасовой ставки сверх  должностного оклада или предоставляется другой день отдыха.</w:t>
      </w:r>
    </w:p>
    <w:p w:rsidR="00E14B82" w:rsidRDefault="00E14B82" w:rsidP="00E14B82">
      <w:pPr>
        <w:pStyle w:val="19"/>
        <w:shd w:val="clear" w:color="auto" w:fill="auto"/>
        <w:tabs>
          <w:tab w:val="left" w:pos="1253"/>
        </w:tabs>
        <w:spacing w:before="0" w:after="0" w:line="288" w:lineRule="auto"/>
        <w:ind w:left="760" w:right="40"/>
        <w:jc w:val="both"/>
        <w:rPr>
          <w:rFonts w:ascii="Times New Roman" w:hAnsi="Times New Roman" w:cs="Times New Roman"/>
          <w:sz w:val="24"/>
          <w:szCs w:val="24"/>
        </w:rPr>
      </w:pPr>
      <w:r>
        <w:rPr>
          <w:rFonts w:ascii="Times New Roman" w:hAnsi="Times New Roman" w:cs="Times New Roman"/>
          <w:sz w:val="24"/>
          <w:szCs w:val="24"/>
        </w:rPr>
        <w:t>3.8. К заработной плате работников института применяются:</w:t>
      </w:r>
    </w:p>
    <w:p w:rsidR="00E14B82" w:rsidRDefault="00E14B82" w:rsidP="00E14B82">
      <w:pPr>
        <w:pStyle w:val="19"/>
        <w:shd w:val="clear" w:color="auto" w:fill="auto"/>
        <w:tabs>
          <w:tab w:val="left" w:pos="1068"/>
        </w:tabs>
        <w:spacing w:before="0" w:after="0" w:line="288" w:lineRule="auto"/>
        <w:ind w:left="40" w:firstLine="740"/>
        <w:jc w:val="both"/>
        <w:rPr>
          <w:rFonts w:ascii="Times New Roman" w:hAnsi="Times New Roman" w:cs="Times New Roman"/>
          <w:sz w:val="24"/>
          <w:szCs w:val="24"/>
        </w:rPr>
      </w:pPr>
      <w:r>
        <w:rPr>
          <w:rFonts w:ascii="Times New Roman" w:hAnsi="Times New Roman" w:cs="Times New Roman"/>
          <w:sz w:val="24"/>
          <w:szCs w:val="24"/>
        </w:rPr>
        <w:t>а)</w:t>
      </w:r>
      <w:r>
        <w:rPr>
          <w:rFonts w:ascii="Times New Roman" w:hAnsi="Times New Roman" w:cs="Times New Roman"/>
          <w:sz w:val="24"/>
          <w:szCs w:val="24"/>
        </w:rPr>
        <w:tab/>
        <w:t>районный коэффициент- 20%;</w:t>
      </w:r>
    </w:p>
    <w:p w:rsidR="00E14B82" w:rsidRDefault="00E14B82" w:rsidP="00E14B82">
      <w:pPr>
        <w:pStyle w:val="19"/>
        <w:shd w:val="clear" w:color="auto" w:fill="auto"/>
        <w:tabs>
          <w:tab w:val="left" w:pos="1068"/>
        </w:tabs>
        <w:spacing w:before="0" w:after="0" w:line="288" w:lineRule="auto"/>
        <w:ind w:left="40" w:right="62" w:firstLine="743"/>
        <w:jc w:val="both"/>
        <w:rPr>
          <w:rFonts w:ascii="Times New Roman" w:hAnsi="Times New Roman" w:cs="Times New Roman"/>
          <w:sz w:val="24"/>
          <w:szCs w:val="24"/>
        </w:rPr>
      </w:pPr>
      <w:r>
        <w:rPr>
          <w:rFonts w:ascii="Times New Roman" w:hAnsi="Times New Roman" w:cs="Times New Roman"/>
          <w:sz w:val="24"/>
          <w:szCs w:val="24"/>
        </w:rPr>
        <w:t>б)</w:t>
      </w:r>
      <w:r>
        <w:rPr>
          <w:rFonts w:ascii="Times New Roman" w:hAnsi="Times New Roman" w:cs="Times New Roman"/>
          <w:sz w:val="24"/>
          <w:szCs w:val="24"/>
        </w:rPr>
        <w:tab/>
        <w:t xml:space="preserve">процентные надбавки за стаж работы в районах Крайнего Севера и </w:t>
      </w:r>
      <w:r>
        <w:rPr>
          <w:rFonts w:ascii="Times New Roman" w:hAnsi="Times New Roman" w:cs="Times New Roman"/>
          <w:sz w:val="24"/>
          <w:szCs w:val="24"/>
        </w:rPr>
        <w:lastRenderedPageBreak/>
        <w:t>приравненных к ним местностях, в южных районах Восточной Сибири и Дальнего Востока- 30%.</w:t>
      </w:r>
    </w:p>
    <w:p w:rsidR="00E14B82" w:rsidRDefault="00E14B82" w:rsidP="00E14B82">
      <w:pPr>
        <w:pStyle w:val="19"/>
        <w:shd w:val="clear" w:color="auto" w:fill="auto"/>
        <w:spacing w:before="0" w:after="0" w:line="288" w:lineRule="auto"/>
        <w:ind w:left="40" w:right="62" w:firstLine="743"/>
        <w:jc w:val="both"/>
        <w:rPr>
          <w:rFonts w:ascii="Times New Roman" w:hAnsi="Times New Roman" w:cs="Times New Roman"/>
          <w:sz w:val="24"/>
          <w:szCs w:val="24"/>
        </w:rPr>
      </w:pPr>
      <w:r>
        <w:rPr>
          <w:rFonts w:ascii="Times New Roman" w:hAnsi="Times New Roman" w:cs="Times New Roman"/>
          <w:sz w:val="24"/>
          <w:szCs w:val="24"/>
        </w:rPr>
        <w:t>Конкретный размер коэффициента, процентных надбавок и условия их применения устанавливаются в соответствии с законодательством Российской Федерации.</w:t>
      </w:r>
    </w:p>
    <w:p w:rsidR="00E14B82" w:rsidRDefault="00E14B82" w:rsidP="00E14B82">
      <w:pPr>
        <w:pStyle w:val="19"/>
        <w:shd w:val="clear" w:color="auto" w:fill="auto"/>
        <w:tabs>
          <w:tab w:val="left" w:pos="1276"/>
        </w:tabs>
        <w:spacing w:before="0" w:after="0" w:line="288" w:lineRule="auto"/>
        <w:ind w:left="40" w:right="60" w:firstLine="740"/>
        <w:jc w:val="both"/>
        <w:rPr>
          <w:rFonts w:ascii="Times New Roman" w:hAnsi="Times New Roman" w:cs="Times New Roman"/>
          <w:sz w:val="24"/>
          <w:szCs w:val="24"/>
        </w:rPr>
      </w:pPr>
      <w:r>
        <w:rPr>
          <w:rFonts w:ascii="Times New Roman" w:hAnsi="Times New Roman" w:cs="Times New Roman"/>
          <w:sz w:val="24"/>
          <w:szCs w:val="24"/>
        </w:rPr>
        <w:t>3.9. Оплата труда научных руководителей за подготовку аспирантов производится из расчета 50 часов на одного аспиранта в год из размера почасовой оплаты на основании приказа работодателя:</w:t>
      </w:r>
    </w:p>
    <w:p w:rsidR="00E14B82" w:rsidRDefault="00E14B82" w:rsidP="00E14B82">
      <w:pPr>
        <w:pStyle w:val="19"/>
        <w:shd w:val="clear" w:color="auto" w:fill="auto"/>
        <w:spacing w:before="0" w:after="0" w:line="288" w:lineRule="auto"/>
        <w:ind w:left="40" w:right="60" w:firstLine="740"/>
        <w:jc w:val="both"/>
        <w:rPr>
          <w:rFonts w:ascii="Times New Roman" w:hAnsi="Times New Roman" w:cs="Times New Roman"/>
          <w:sz w:val="24"/>
          <w:szCs w:val="24"/>
        </w:rPr>
      </w:pPr>
      <w:r>
        <w:rPr>
          <w:rFonts w:ascii="Times New Roman" w:hAnsi="Times New Roman" w:cs="Times New Roman"/>
          <w:sz w:val="24"/>
          <w:szCs w:val="24"/>
        </w:rPr>
        <w:t>кандидат наук – 450 руб.;</w:t>
      </w:r>
    </w:p>
    <w:p w:rsidR="00E14B82" w:rsidRDefault="00E14B82" w:rsidP="00E14B82">
      <w:pPr>
        <w:pStyle w:val="19"/>
        <w:shd w:val="clear" w:color="auto" w:fill="auto"/>
        <w:spacing w:before="0" w:after="0" w:line="288" w:lineRule="auto"/>
        <w:ind w:left="40" w:right="60" w:firstLine="740"/>
        <w:jc w:val="both"/>
        <w:rPr>
          <w:rFonts w:ascii="Times New Roman" w:hAnsi="Times New Roman" w:cs="Times New Roman"/>
          <w:sz w:val="24"/>
          <w:szCs w:val="24"/>
        </w:rPr>
      </w:pPr>
      <w:r>
        <w:rPr>
          <w:rFonts w:ascii="Times New Roman" w:hAnsi="Times New Roman" w:cs="Times New Roman"/>
          <w:sz w:val="24"/>
          <w:szCs w:val="24"/>
        </w:rPr>
        <w:t>доктор наук – 550 руб.</w:t>
      </w:r>
    </w:p>
    <w:p w:rsidR="00E14B82" w:rsidRDefault="00E14B82" w:rsidP="00E14B82">
      <w:pPr>
        <w:pStyle w:val="30"/>
        <w:keepNext/>
        <w:keepLines/>
        <w:numPr>
          <w:ilvl w:val="0"/>
          <w:numId w:val="35"/>
        </w:numPr>
        <w:shd w:val="clear" w:color="auto" w:fill="auto"/>
        <w:tabs>
          <w:tab w:val="left" w:pos="2171"/>
        </w:tabs>
        <w:spacing w:before="240" w:after="240" w:line="288" w:lineRule="auto"/>
        <w:ind w:left="425" w:right="11" w:hanging="425"/>
        <w:jc w:val="center"/>
        <w:rPr>
          <w:rFonts w:ascii="Times New Roman" w:hAnsi="Times New Roman" w:cs="Times New Roman"/>
          <w:sz w:val="24"/>
          <w:szCs w:val="24"/>
        </w:rPr>
      </w:pPr>
      <w:r>
        <w:rPr>
          <w:rFonts w:ascii="Times New Roman" w:hAnsi="Times New Roman" w:cs="Times New Roman"/>
          <w:sz w:val="24"/>
          <w:szCs w:val="24"/>
        </w:rPr>
        <w:t>Порядок и условия установления выплат стимулирующего характера</w:t>
      </w:r>
    </w:p>
    <w:p w:rsidR="00E14B82" w:rsidRDefault="00E14B82" w:rsidP="00E14B82">
      <w:pPr>
        <w:pStyle w:val="19"/>
        <w:shd w:val="clear" w:color="auto" w:fill="auto"/>
        <w:tabs>
          <w:tab w:val="left" w:pos="1302"/>
        </w:tabs>
        <w:spacing w:before="0" w:after="0" w:line="288" w:lineRule="auto"/>
        <w:ind w:right="60" w:firstLine="780"/>
        <w:jc w:val="both"/>
        <w:rPr>
          <w:rFonts w:ascii="Times New Roman" w:hAnsi="Times New Roman" w:cs="Times New Roman"/>
          <w:sz w:val="24"/>
          <w:szCs w:val="24"/>
        </w:rPr>
      </w:pPr>
      <w:r>
        <w:rPr>
          <w:rFonts w:ascii="Times New Roman" w:hAnsi="Times New Roman" w:cs="Times New Roman"/>
          <w:sz w:val="24"/>
          <w:szCs w:val="24"/>
        </w:rPr>
        <w:t xml:space="preserve">4.1. В целях поощрения работников института за выполненную работу в соответствии с Перечнем видов выплат стимулирующего характера в федеральных бюджетных, автономных, казенных учреждениях, утвержденным приказом Министерства здравоохранения и социального развития Российской Федерации от 29 декабря 2007 г. №818 с последующими изменениями и дополнениями </w:t>
      </w:r>
      <w:proofErr w:type="spellStart"/>
      <w:r>
        <w:rPr>
          <w:rFonts w:ascii="Times New Roman" w:hAnsi="Times New Roman" w:cs="Times New Roman"/>
          <w:sz w:val="24"/>
          <w:szCs w:val="24"/>
        </w:rPr>
        <w:t>устанавливаютсяследующие</w:t>
      </w:r>
      <w:proofErr w:type="spellEnd"/>
      <w:r>
        <w:rPr>
          <w:rFonts w:ascii="Times New Roman" w:hAnsi="Times New Roman" w:cs="Times New Roman"/>
          <w:sz w:val="24"/>
          <w:szCs w:val="24"/>
        </w:rPr>
        <w:t xml:space="preserve"> виды выплат стимулирующего характера:</w:t>
      </w:r>
    </w:p>
    <w:p w:rsidR="00E14B82" w:rsidRDefault="00E14B82" w:rsidP="00E14B82">
      <w:pPr>
        <w:pStyle w:val="19"/>
        <w:numPr>
          <w:ilvl w:val="0"/>
          <w:numId w:val="36"/>
        </w:numPr>
        <w:shd w:val="clear" w:color="auto" w:fill="auto"/>
        <w:spacing w:before="0" w:after="0" w:line="288" w:lineRule="auto"/>
        <w:ind w:left="284" w:hanging="284"/>
        <w:jc w:val="both"/>
        <w:rPr>
          <w:rFonts w:ascii="Times New Roman" w:hAnsi="Times New Roman" w:cs="Times New Roman"/>
          <w:sz w:val="24"/>
          <w:szCs w:val="24"/>
        </w:rPr>
      </w:pPr>
      <w:r>
        <w:rPr>
          <w:rFonts w:ascii="Times New Roman" w:hAnsi="Times New Roman" w:cs="Times New Roman"/>
          <w:sz w:val="24"/>
          <w:szCs w:val="24"/>
        </w:rPr>
        <w:t>выплаты за интенсивность и высокие результаты работы;</w:t>
      </w:r>
    </w:p>
    <w:p w:rsidR="00E14B82" w:rsidRDefault="00E14B82" w:rsidP="00E14B82">
      <w:pPr>
        <w:pStyle w:val="19"/>
        <w:numPr>
          <w:ilvl w:val="0"/>
          <w:numId w:val="36"/>
        </w:numPr>
        <w:shd w:val="clear" w:color="auto" w:fill="auto"/>
        <w:spacing w:before="0" w:after="0" w:line="288" w:lineRule="auto"/>
        <w:ind w:left="284" w:hanging="284"/>
        <w:jc w:val="both"/>
        <w:rPr>
          <w:rFonts w:ascii="Times New Roman" w:hAnsi="Times New Roman" w:cs="Times New Roman"/>
          <w:sz w:val="24"/>
          <w:szCs w:val="24"/>
        </w:rPr>
      </w:pPr>
      <w:r>
        <w:rPr>
          <w:rFonts w:ascii="Times New Roman" w:hAnsi="Times New Roman" w:cs="Times New Roman"/>
          <w:sz w:val="24"/>
          <w:szCs w:val="24"/>
        </w:rPr>
        <w:t>выплаты за качество выполняемых работ;</w:t>
      </w:r>
    </w:p>
    <w:p w:rsidR="00E14B82" w:rsidRDefault="00E14B82" w:rsidP="00E14B82">
      <w:pPr>
        <w:pStyle w:val="19"/>
        <w:numPr>
          <w:ilvl w:val="0"/>
          <w:numId w:val="36"/>
        </w:numPr>
        <w:shd w:val="clear" w:color="auto" w:fill="auto"/>
        <w:spacing w:before="0" w:after="0" w:line="288" w:lineRule="auto"/>
        <w:ind w:left="284" w:hanging="284"/>
        <w:jc w:val="both"/>
        <w:rPr>
          <w:rFonts w:ascii="Times New Roman" w:hAnsi="Times New Roman" w:cs="Times New Roman"/>
          <w:sz w:val="24"/>
          <w:szCs w:val="24"/>
        </w:rPr>
      </w:pPr>
      <w:r>
        <w:rPr>
          <w:rFonts w:ascii="Times New Roman" w:hAnsi="Times New Roman" w:cs="Times New Roman"/>
          <w:sz w:val="24"/>
          <w:szCs w:val="24"/>
        </w:rPr>
        <w:t>премиальные выплаты по итогам работы.</w:t>
      </w:r>
    </w:p>
    <w:p w:rsidR="00E14B82" w:rsidRDefault="00E14B82" w:rsidP="00E14B82">
      <w:pPr>
        <w:pStyle w:val="19"/>
        <w:shd w:val="clear" w:color="auto" w:fill="auto"/>
        <w:tabs>
          <w:tab w:val="left" w:pos="1330"/>
        </w:tabs>
        <w:spacing w:before="0" w:after="0" w:line="288" w:lineRule="auto"/>
        <w:ind w:right="40" w:firstLine="851"/>
        <w:jc w:val="both"/>
        <w:rPr>
          <w:rFonts w:ascii="Times New Roman" w:hAnsi="Times New Roman" w:cs="Times New Roman"/>
          <w:sz w:val="24"/>
          <w:szCs w:val="24"/>
        </w:rPr>
      </w:pPr>
      <w:r>
        <w:rPr>
          <w:rFonts w:ascii="Times New Roman" w:hAnsi="Times New Roman" w:cs="Times New Roman"/>
          <w:sz w:val="24"/>
          <w:szCs w:val="24"/>
        </w:rPr>
        <w:t>4.2. Средства на оплату труда, формируемые за счет бюджетных ассигнований федерального бюджета, направляются институтом и  на выплаты стимулирующего характера. Объем средств на указанные выплаты  составляет не менее 10% средств на оплату труда, формируемых за счет средств федерального бюджета.</w:t>
      </w:r>
    </w:p>
    <w:p w:rsidR="00E14B82" w:rsidRDefault="00E14B82" w:rsidP="00E14B82">
      <w:pPr>
        <w:shd w:val="clear" w:color="auto" w:fill="FFFFFF"/>
        <w:spacing w:after="0" w:line="288" w:lineRule="auto"/>
        <w:ind w:right="5" w:firstLine="851"/>
        <w:jc w:val="both"/>
        <w:rPr>
          <w:rFonts w:ascii="Times New Roman" w:hAnsi="Times New Roman" w:cs="Times New Roman"/>
          <w:sz w:val="24"/>
          <w:szCs w:val="24"/>
        </w:rPr>
      </w:pPr>
      <w:r>
        <w:rPr>
          <w:rFonts w:ascii="Times New Roman" w:hAnsi="Times New Roman" w:cs="Times New Roman"/>
          <w:sz w:val="24"/>
          <w:szCs w:val="24"/>
        </w:rPr>
        <w:t>4.3. Выплаты стимулирующего характера устанавливаются для повышения результативности деятельности работников и руководителей института, стимулирования концентрации их усилий на достижение результатов, соответствующих мировому уровню по приоритетным направлениям науки, привлечения к исследованиям талантливой молодежи, развития ее творческой активности в пределах средств на оплату труда, формируемых за счет всех источников финансирования.</w:t>
      </w:r>
    </w:p>
    <w:p w:rsidR="00E14B82" w:rsidRDefault="00E14B82" w:rsidP="00E14B82">
      <w:pPr>
        <w:shd w:val="clear" w:color="auto" w:fill="FFFFFF"/>
        <w:spacing w:after="0" w:line="288" w:lineRule="auto"/>
        <w:ind w:right="5"/>
        <w:jc w:val="both"/>
        <w:rPr>
          <w:rFonts w:ascii="Times New Roman" w:hAnsi="Times New Roman" w:cs="Times New Roman"/>
          <w:sz w:val="24"/>
          <w:szCs w:val="24"/>
        </w:rPr>
      </w:pPr>
      <w:r>
        <w:rPr>
          <w:rFonts w:ascii="Times New Roman" w:hAnsi="Times New Roman" w:cs="Times New Roman"/>
          <w:sz w:val="24"/>
          <w:szCs w:val="24"/>
        </w:rPr>
        <w:tab/>
        <w:t>Стимулирующие выплаты  (надбавки) сотрудникам института устанавливаются приказом директора  в начале года в зависимости от участия, инициативы  в выполнении работ, качества и объема работ и выплачиваются пропорционально фактически отработанному времени и максимальным размером не ограничиваются. При отсутствии средств надбавки могут уменьшаться или сниматься полностью. Надбавки устанавливаются на определенный срок, либо могут выплачиваться в виде единовременных выплат. Единовременные выплаты в расчет среднего заработка не включаются</w:t>
      </w:r>
    </w:p>
    <w:p w:rsidR="00E14B82" w:rsidRDefault="00E14B82" w:rsidP="00E14B82">
      <w:pPr>
        <w:shd w:val="clear" w:color="auto" w:fill="FFFFFF"/>
        <w:spacing w:after="0" w:line="288" w:lineRule="auto"/>
        <w:ind w:right="5" w:firstLine="720"/>
        <w:jc w:val="both"/>
        <w:rPr>
          <w:rFonts w:ascii="Times New Roman" w:hAnsi="Times New Roman" w:cs="Times New Roman"/>
          <w:sz w:val="24"/>
          <w:szCs w:val="24"/>
        </w:rPr>
      </w:pPr>
      <w:r>
        <w:rPr>
          <w:rFonts w:ascii="Times New Roman" w:hAnsi="Times New Roman" w:cs="Times New Roman"/>
          <w:sz w:val="24"/>
          <w:szCs w:val="24"/>
        </w:rPr>
        <w:t>Выплаты стимулирующего характера устанавливаются работникам основного персонала за непосредственное участие в выполнении государственного задания (планов научно-исследовательских работ института, ОКР (НИР) по контрактам и договорам с заказчиками);</w:t>
      </w:r>
    </w:p>
    <w:p w:rsidR="00E14B82" w:rsidRDefault="00E14B82" w:rsidP="00E14B82">
      <w:pPr>
        <w:shd w:val="clear" w:color="auto" w:fill="FFFFFF"/>
        <w:spacing w:after="0" w:line="288" w:lineRule="auto"/>
        <w:ind w:right="5" w:firstLine="720"/>
        <w:jc w:val="both"/>
        <w:rPr>
          <w:rFonts w:ascii="Times New Roman" w:hAnsi="Times New Roman" w:cs="Times New Roman"/>
          <w:sz w:val="24"/>
          <w:szCs w:val="24"/>
        </w:rPr>
      </w:pPr>
      <w:r>
        <w:rPr>
          <w:rFonts w:ascii="Times New Roman" w:hAnsi="Times New Roman" w:cs="Times New Roman"/>
          <w:sz w:val="24"/>
          <w:szCs w:val="24"/>
        </w:rPr>
        <w:lastRenderedPageBreak/>
        <w:t>Выплаты стимулирующего характера работникам административно-управленческого (за исключением руководителя и заместителей руководителя, непосредственно участвующих в выполнении НИР), вспомогательного  персонала и рабочих специальностей устанавливаются за содействие и обеспечение выполнения государственного задания (и планов научно-исследовательских работ института, ОКР (НИР) по контрактам и договорам с заказчиками);</w:t>
      </w:r>
    </w:p>
    <w:p w:rsidR="00E14B82" w:rsidRDefault="00E14B82" w:rsidP="00E14B82">
      <w:pPr>
        <w:shd w:val="clear" w:color="auto" w:fill="FFFFFF"/>
        <w:spacing w:after="0" w:line="288" w:lineRule="auto"/>
        <w:ind w:left="22"/>
        <w:jc w:val="both"/>
        <w:rPr>
          <w:rFonts w:ascii="Times New Roman" w:hAnsi="Times New Roman" w:cs="Times New Roman"/>
          <w:sz w:val="24"/>
          <w:szCs w:val="24"/>
        </w:rPr>
      </w:pPr>
      <w:r>
        <w:rPr>
          <w:rFonts w:ascii="Times New Roman" w:hAnsi="Times New Roman" w:cs="Times New Roman"/>
          <w:sz w:val="24"/>
          <w:szCs w:val="24"/>
        </w:rPr>
        <w:t xml:space="preserve">           Выплаты стимулирующего характера за выполнение научных исследований по конкурсным проектам устанавливаются  работникам – исполнителям по представлению руководителей проектов с учетом отработанного времени в пределах фонда заработной платы согласно смете. За содействие  и обеспечение выполнения работ устанавливаются фонды надбавок по согласованию с руководителями проектов  до 15% от стоимости проектов.</w:t>
      </w:r>
    </w:p>
    <w:p w:rsidR="00E14B82" w:rsidRDefault="00E14B82" w:rsidP="00E14B82">
      <w:pPr>
        <w:spacing w:after="0" w:line="288"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Дополнительные средства, выделяемые на стимулирующие выплаты, распределяются в соответствии с целевыми показателями повышения эффективности деятельности Института </w:t>
      </w:r>
      <w:proofErr w:type="gramStart"/>
      <w:r>
        <w:rPr>
          <w:rFonts w:ascii="Times New Roman" w:hAnsi="Times New Roman" w:cs="Times New Roman"/>
          <w:sz w:val="24"/>
          <w:szCs w:val="24"/>
        </w:rPr>
        <w:t>за</w:t>
      </w:r>
      <w:proofErr w:type="gramEnd"/>
      <w:r>
        <w:rPr>
          <w:rFonts w:ascii="Times New Roman" w:hAnsi="Times New Roman" w:cs="Times New Roman"/>
          <w:sz w:val="24"/>
          <w:szCs w:val="24"/>
        </w:rPr>
        <w:t>:</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выполнение государственного задания (и планов научно-исследовательских работ института) и обеспечение выполнения государственного задания (и планов научно-исследовательских работ института)  до 2 должностных окладов;</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научные публикации в рецензируемых отечественных и ведущих зарубежных периодических изданиях до 2 должностных окладов;</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 xml:space="preserve">публикационную активность в </w:t>
      </w:r>
      <w:proofErr w:type="spellStart"/>
      <w:r>
        <w:rPr>
          <w:rFonts w:ascii="Times New Roman" w:hAnsi="Times New Roman" w:cs="Times New Roman"/>
          <w:sz w:val="24"/>
          <w:szCs w:val="24"/>
        </w:rPr>
        <w:t>высокорейтинговых</w:t>
      </w:r>
      <w:proofErr w:type="spellEnd"/>
      <w:r>
        <w:rPr>
          <w:rFonts w:ascii="Times New Roman" w:hAnsi="Times New Roman" w:cs="Times New Roman"/>
          <w:sz w:val="24"/>
          <w:szCs w:val="24"/>
        </w:rPr>
        <w:t xml:space="preserve"> зарубежных журналах, имеющих высокий индекс цитируемости до 5 должностных окладов;</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создание объектов интеллектуальной собственности, патентов на них;</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участие в методической работе и инновационной деятельности института;</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участие в разработке учебно-методических, научно-методических публикаций, пособий, рекомендаций, а также в подготовке выступлений на конференциях и семинарах до 2 должностных окладов;</w:t>
      </w:r>
    </w:p>
    <w:p w:rsidR="00E14B82" w:rsidRDefault="00E14B82" w:rsidP="00E14B82">
      <w:pPr>
        <w:pStyle w:val="af7"/>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за участие в конференциях и семинарах до 2 должностных окладов;</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освоение программ повышения квалификации и профессиональной подготовки до 2 должностных окладов;</w:t>
      </w:r>
    </w:p>
    <w:p w:rsidR="00E14B82" w:rsidRDefault="00E14B82" w:rsidP="00E14B82">
      <w:pPr>
        <w:widowControl w:val="0"/>
        <w:numPr>
          <w:ilvl w:val="0"/>
          <w:numId w:val="37"/>
        </w:numPr>
        <w:shd w:val="clear" w:color="auto" w:fill="FFFFFF"/>
        <w:autoSpaceDE w:val="0"/>
        <w:autoSpaceDN w:val="0"/>
        <w:adjustRightInd w:val="0"/>
        <w:spacing w:after="0" w:line="288" w:lineRule="auto"/>
        <w:ind w:left="426" w:right="5" w:hanging="426"/>
        <w:jc w:val="both"/>
        <w:rPr>
          <w:rFonts w:ascii="Times New Roman" w:hAnsi="Times New Roman" w:cs="Times New Roman"/>
          <w:sz w:val="24"/>
          <w:szCs w:val="24"/>
        </w:rPr>
      </w:pPr>
      <w:r>
        <w:rPr>
          <w:rFonts w:ascii="Times New Roman" w:hAnsi="Times New Roman" w:cs="Times New Roman"/>
          <w:sz w:val="24"/>
          <w:szCs w:val="24"/>
        </w:rPr>
        <w:t>за научное руководство аспирантами до 2 должностных окладов.</w:t>
      </w:r>
    </w:p>
    <w:p w:rsidR="00E14B82" w:rsidRDefault="00E14B82" w:rsidP="00E14B82">
      <w:pPr>
        <w:pStyle w:val="19"/>
        <w:shd w:val="clear" w:color="auto" w:fill="auto"/>
        <w:tabs>
          <w:tab w:val="left" w:pos="1547"/>
        </w:tabs>
        <w:spacing w:before="0" w:after="0" w:line="288" w:lineRule="auto"/>
        <w:ind w:right="40"/>
        <w:jc w:val="both"/>
        <w:rPr>
          <w:rFonts w:ascii="Times New Roman" w:hAnsi="Times New Roman" w:cs="Times New Roman"/>
          <w:sz w:val="24"/>
          <w:szCs w:val="24"/>
        </w:rPr>
      </w:pPr>
      <w:r>
        <w:rPr>
          <w:rFonts w:ascii="Times New Roman" w:hAnsi="Times New Roman" w:cs="Times New Roman"/>
          <w:sz w:val="24"/>
          <w:szCs w:val="24"/>
        </w:rPr>
        <w:t>4.4. При установлении стимулирующих выплат для работников, осуществляющих трудовую деятельность по профессиям рабочих, учитывается</w:t>
      </w:r>
      <w:r>
        <w:rPr>
          <w:rFonts w:ascii="Times New Roman" w:hAnsi="Times New Roman" w:cs="Times New Roman"/>
          <w:sz w:val="24"/>
          <w:szCs w:val="24"/>
        </w:rPr>
        <w:tab/>
        <w:t>особый режим работы (связанный с обеспечением безаварийной, безотказной и бесперебойной работы инженерных и хозяйственно-</w:t>
      </w:r>
      <w:r>
        <w:rPr>
          <w:rFonts w:ascii="Times New Roman" w:hAnsi="Times New Roman" w:cs="Times New Roman"/>
          <w:sz w:val="24"/>
          <w:szCs w:val="24"/>
        </w:rPr>
        <w:softHyphen/>
        <w:t>эксплуатационных систем жизнеобеспечения учреждения); выполнение особо важных и срочных работ.</w:t>
      </w:r>
    </w:p>
    <w:p w:rsidR="00E14B82" w:rsidRDefault="00E14B82" w:rsidP="00E14B82">
      <w:pPr>
        <w:pStyle w:val="19"/>
        <w:shd w:val="clear" w:color="auto" w:fill="auto"/>
        <w:spacing w:before="0" w:after="0" w:line="288" w:lineRule="auto"/>
        <w:ind w:right="40" w:firstLine="780"/>
        <w:jc w:val="both"/>
        <w:rPr>
          <w:rFonts w:ascii="Times New Roman" w:hAnsi="Times New Roman" w:cs="Times New Roman"/>
          <w:sz w:val="24"/>
          <w:szCs w:val="24"/>
        </w:rPr>
      </w:pPr>
      <w:r>
        <w:rPr>
          <w:rFonts w:ascii="Times New Roman" w:hAnsi="Times New Roman" w:cs="Times New Roman"/>
          <w:sz w:val="24"/>
          <w:szCs w:val="24"/>
        </w:rPr>
        <w:t>4.5.  При установлении выплат стимулирующего характера работникам учитывается:</w:t>
      </w:r>
    </w:p>
    <w:p w:rsidR="00E14B82" w:rsidRDefault="00E14B82" w:rsidP="00E14B82">
      <w:pPr>
        <w:pStyle w:val="19"/>
        <w:numPr>
          <w:ilvl w:val="1"/>
          <w:numId w:val="38"/>
        </w:numPr>
        <w:shd w:val="clear" w:color="auto" w:fill="auto"/>
        <w:spacing w:before="0" w:after="0" w:line="288" w:lineRule="auto"/>
        <w:ind w:left="426" w:right="40" w:hanging="426"/>
        <w:jc w:val="both"/>
        <w:rPr>
          <w:rFonts w:ascii="Times New Roman" w:hAnsi="Times New Roman" w:cs="Times New Roman"/>
          <w:sz w:val="24"/>
          <w:szCs w:val="24"/>
        </w:rPr>
      </w:pPr>
      <w:r>
        <w:rPr>
          <w:rFonts w:ascii="Times New Roman" w:hAnsi="Times New Roman" w:cs="Times New Roman"/>
          <w:sz w:val="24"/>
          <w:szCs w:val="24"/>
        </w:rPr>
        <w:t>успешное и добросовестное исполнение работником своих должностных обязанностей в соответствующем периоде;</w:t>
      </w:r>
    </w:p>
    <w:p w:rsidR="00E14B82" w:rsidRDefault="00E14B82" w:rsidP="00E14B82">
      <w:pPr>
        <w:pStyle w:val="19"/>
        <w:numPr>
          <w:ilvl w:val="1"/>
          <w:numId w:val="38"/>
        </w:numPr>
        <w:shd w:val="clear" w:color="auto" w:fill="auto"/>
        <w:spacing w:before="0" w:after="0" w:line="288" w:lineRule="auto"/>
        <w:ind w:left="426" w:right="40" w:hanging="426"/>
        <w:jc w:val="both"/>
        <w:rPr>
          <w:rFonts w:ascii="Times New Roman" w:hAnsi="Times New Roman" w:cs="Times New Roman"/>
          <w:sz w:val="24"/>
          <w:szCs w:val="24"/>
        </w:rPr>
      </w:pPr>
      <w:r>
        <w:rPr>
          <w:rFonts w:ascii="Times New Roman" w:hAnsi="Times New Roman" w:cs="Times New Roman"/>
          <w:sz w:val="24"/>
          <w:szCs w:val="24"/>
        </w:rPr>
        <w:t>инициатива, творчество и применение в работе современных форм и методов организации труда;</w:t>
      </w:r>
    </w:p>
    <w:p w:rsidR="00E14B82" w:rsidRDefault="00E14B82" w:rsidP="00E14B82">
      <w:pPr>
        <w:pStyle w:val="19"/>
        <w:numPr>
          <w:ilvl w:val="1"/>
          <w:numId w:val="38"/>
        </w:numPr>
        <w:shd w:val="clear" w:color="auto" w:fill="auto"/>
        <w:spacing w:before="0" w:after="0" w:line="288" w:lineRule="auto"/>
        <w:ind w:left="426" w:right="40" w:hanging="426"/>
        <w:jc w:val="both"/>
        <w:rPr>
          <w:rFonts w:ascii="Times New Roman" w:hAnsi="Times New Roman" w:cs="Times New Roman"/>
          <w:sz w:val="24"/>
          <w:szCs w:val="24"/>
        </w:rPr>
      </w:pPr>
      <w:r>
        <w:rPr>
          <w:rFonts w:ascii="Times New Roman" w:hAnsi="Times New Roman" w:cs="Times New Roman"/>
          <w:sz w:val="24"/>
          <w:szCs w:val="24"/>
        </w:rPr>
        <w:t>качественная подготовка и проведение мероприятий, связанных с уставной деятельностью учреждения;</w:t>
      </w:r>
    </w:p>
    <w:p w:rsidR="00E14B82" w:rsidRDefault="00E14B82" w:rsidP="00E14B82">
      <w:pPr>
        <w:pStyle w:val="19"/>
        <w:numPr>
          <w:ilvl w:val="1"/>
          <w:numId w:val="38"/>
        </w:numPr>
        <w:shd w:val="clear" w:color="auto" w:fill="auto"/>
        <w:spacing w:before="0" w:after="0" w:line="288" w:lineRule="auto"/>
        <w:ind w:left="426" w:right="40" w:hanging="426"/>
        <w:jc w:val="both"/>
        <w:rPr>
          <w:rFonts w:ascii="Times New Roman" w:hAnsi="Times New Roman" w:cs="Times New Roman"/>
          <w:sz w:val="24"/>
          <w:szCs w:val="24"/>
        </w:rPr>
      </w:pPr>
      <w:r>
        <w:rPr>
          <w:rFonts w:ascii="Times New Roman" w:hAnsi="Times New Roman" w:cs="Times New Roman"/>
          <w:sz w:val="24"/>
          <w:szCs w:val="24"/>
        </w:rPr>
        <w:lastRenderedPageBreak/>
        <w:t>выполнение порученной работы, связанной с обеспечением уставной деятельности института;</w:t>
      </w:r>
    </w:p>
    <w:p w:rsidR="00E14B82" w:rsidRDefault="00E14B82" w:rsidP="00E14B82">
      <w:pPr>
        <w:pStyle w:val="19"/>
        <w:numPr>
          <w:ilvl w:val="1"/>
          <w:numId w:val="38"/>
        </w:numPr>
        <w:shd w:val="clear" w:color="auto" w:fill="auto"/>
        <w:spacing w:before="0" w:after="0" w:line="288" w:lineRule="auto"/>
        <w:ind w:left="426" w:right="-15" w:hanging="426"/>
        <w:jc w:val="left"/>
        <w:rPr>
          <w:rFonts w:ascii="Times New Roman" w:hAnsi="Times New Roman" w:cs="Times New Roman"/>
          <w:sz w:val="24"/>
          <w:szCs w:val="24"/>
        </w:rPr>
      </w:pPr>
      <w:r>
        <w:rPr>
          <w:rFonts w:ascii="Times New Roman" w:hAnsi="Times New Roman" w:cs="Times New Roman"/>
          <w:sz w:val="24"/>
          <w:szCs w:val="24"/>
        </w:rPr>
        <w:t xml:space="preserve">качественная подготовка и своевременная сдача отчетности; </w:t>
      </w:r>
    </w:p>
    <w:p w:rsidR="00E14B82" w:rsidRDefault="00E14B82" w:rsidP="00E14B82">
      <w:pPr>
        <w:pStyle w:val="19"/>
        <w:numPr>
          <w:ilvl w:val="1"/>
          <w:numId w:val="38"/>
        </w:numPr>
        <w:shd w:val="clear" w:color="auto" w:fill="auto"/>
        <w:spacing w:before="0" w:after="0" w:line="288" w:lineRule="auto"/>
        <w:ind w:left="426" w:right="-15" w:hanging="426"/>
        <w:jc w:val="left"/>
        <w:rPr>
          <w:rFonts w:ascii="Times New Roman" w:hAnsi="Times New Roman" w:cs="Times New Roman"/>
          <w:sz w:val="24"/>
          <w:szCs w:val="24"/>
        </w:rPr>
      </w:pPr>
      <w:r>
        <w:rPr>
          <w:rFonts w:ascii="Times New Roman" w:hAnsi="Times New Roman" w:cs="Times New Roman"/>
          <w:sz w:val="24"/>
          <w:szCs w:val="24"/>
        </w:rPr>
        <w:t>участие работника в выполнении важных работ,  мероприятий.</w:t>
      </w:r>
    </w:p>
    <w:p w:rsidR="00E14B82" w:rsidRDefault="00E14B82" w:rsidP="00E14B82">
      <w:pPr>
        <w:pStyle w:val="19"/>
        <w:shd w:val="clear" w:color="auto" w:fill="auto"/>
        <w:tabs>
          <w:tab w:val="left" w:pos="1472"/>
        </w:tabs>
        <w:spacing w:before="0" w:after="0" w:line="288" w:lineRule="auto"/>
        <w:ind w:right="40" w:firstLine="780"/>
        <w:jc w:val="both"/>
        <w:rPr>
          <w:rFonts w:ascii="Times New Roman" w:hAnsi="Times New Roman" w:cs="Times New Roman"/>
          <w:sz w:val="24"/>
          <w:szCs w:val="24"/>
        </w:rPr>
      </w:pPr>
      <w:r>
        <w:rPr>
          <w:rFonts w:ascii="Times New Roman" w:hAnsi="Times New Roman" w:cs="Times New Roman"/>
          <w:sz w:val="24"/>
          <w:szCs w:val="24"/>
        </w:rPr>
        <w:t>4.6. Конкретный размер стимулирующей выплаты определяется  в  абсолютном размере к должностному окладу работника и максимальным размером не ограничен.</w:t>
      </w:r>
    </w:p>
    <w:p w:rsidR="00E14B82" w:rsidRDefault="00E14B82" w:rsidP="00E14B82">
      <w:pPr>
        <w:pStyle w:val="20"/>
        <w:numPr>
          <w:ilvl w:val="0"/>
          <w:numId w:val="35"/>
        </w:numPr>
        <w:shd w:val="clear" w:color="auto" w:fill="auto"/>
        <w:tabs>
          <w:tab w:val="left" w:pos="284"/>
        </w:tabs>
        <w:spacing w:before="240" w:after="240" w:line="288" w:lineRule="auto"/>
        <w:ind w:right="11"/>
        <w:rPr>
          <w:rFonts w:ascii="Times New Roman" w:hAnsi="Times New Roman" w:cs="Times New Roman"/>
          <w:sz w:val="24"/>
          <w:szCs w:val="24"/>
        </w:rPr>
      </w:pPr>
      <w:r>
        <w:rPr>
          <w:rFonts w:ascii="Times New Roman" w:hAnsi="Times New Roman" w:cs="Times New Roman"/>
          <w:sz w:val="24"/>
          <w:szCs w:val="24"/>
        </w:rPr>
        <w:t>Условия оплаты труда руководителей учреждений, их заместителей, главного бухгалтера</w:t>
      </w:r>
    </w:p>
    <w:p w:rsidR="00E14B82" w:rsidRDefault="00E14B82" w:rsidP="00E14B82">
      <w:pPr>
        <w:pStyle w:val="19"/>
        <w:shd w:val="clear" w:color="auto" w:fill="auto"/>
        <w:tabs>
          <w:tab w:val="left" w:pos="1231"/>
        </w:tabs>
        <w:spacing w:before="0" w:after="0" w:line="288" w:lineRule="auto"/>
        <w:ind w:right="40" w:firstLine="780"/>
        <w:jc w:val="both"/>
        <w:rPr>
          <w:rFonts w:ascii="Times New Roman" w:hAnsi="Times New Roman" w:cs="Times New Roman"/>
          <w:sz w:val="24"/>
          <w:szCs w:val="24"/>
        </w:rPr>
      </w:pPr>
      <w:r>
        <w:rPr>
          <w:rFonts w:ascii="Times New Roman" w:hAnsi="Times New Roman" w:cs="Times New Roman"/>
          <w:sz w:val="24"/>
          <w:szCs w:val="24"/>
        </w:rPr>
        <w:t>5.1. Условия оплаты труда руководителя института определяются трудовым договором, заключаемым между руководителем и Министерством науки и высшего образования Российской Федерации.</w:t>
      </w:r>
    </w:p>
    <w:p w:rsidR="00E14B82" w:rsidRDefault="00E14B82" w:rsidP="00E14B82">
      <w:pPr>
        <w:pStyle w:val="19"/>
        <w:shd w:val="clear" w:color="auto" w:fill="auto"/>
        <w:tabs>
          <w:tab w:val="left" w:pos="1231"/>
        </w:tabs>
        <w:spacing w:before="0" w:after="0" w:line="288" w:lineRule="auto"/>
        <w:ind w:right="40" w:firstLine="780"/>
        <w:jc w:val="both"/>
        <w:rPr>
          <w:rFonts w:ascii="Times New Roman" w:hAnsi="Times New Roman" w:cs="Times New Roman"/>
          <w:sz w:val="24"/>
          <w:szCs w:val="24"/>
        </w:rPr>
      </w:pPr>
      <w:r>
        <w:rPr>
          <w:rFonts w:ascii="Times New Roman" w:hAnsi="Times New Roman" w:cs="Times New Roman"/>
          <w:sz w:val="24"/>
          <w:szCs w:val="24"/>
        </w:rPr>
        <w:t>5.2. Размер должностного оклада руководителя института устанавливается Министерством науки и высшего образования Российской Федерации в зависимости от сложности труда, в том числе с учетом масштаба управления, особенностей деятельности и значимости учреждения, и отражается в трудовом договоре либо в дополнительном соглашении к трудовому договору.</w:t>
      </w:r>
    </w:p>
    <w:p w:rsidR="00E14B82" w:rsidRDefault="00E14B82" w:rsidP="00E14B82">
      <w:pPr>
        <w:pStyle w:val="19"/>
        <w:shd w:val="clear" w:color="auto" w:fill="auto"/>
        <w:tabs>
          <w:tab w:val="left" w:pos="1214"/>
        </w:tabs>
        <w:spacing w:before="0" w:after="0" w:line="288" w:lineRule="auto"/>
        <w:ind w:right="40" w:firstLine="720"/>
        <w:jc w:val="both"/>
        <w:rPr>
          <w:rFonts w:ascii="Times New Roman" w:hAnsi="Times New Roman" w:cs="Times New Roman"/>
          <w:sz w:val="24"/>
          <w:szCs w:val="24"/>
        </w:rPr>
      </w:pPr>
      <w:r>
        <w:rPr>
          <w:rFonts w:ascii="Times New Roman" w:hAnsi="Times New Roman" w:cs="Times New Roman"/>
          <w:sz w:val="24"/>
          <w:szCs w:val="24"/>
        </w:rPr>
        <w:t xml:space="preserve">5.3. Должностные оклады заместителей руководителя и главного бухгалтера института устанавливаются на 10 - 30% ниже должностных окладов руководителя института приказом  по институту. </w:t>
      </w:r>
    </w:p>
    <w:p w:rsidR="00E14B82" w:rsidRDefault="00E14B82" w:rsidP="00E14B82">
      <w:pPr>
        <w:pStyle w:val="19"/>
        <w:shd w:val="clear" w:color="auto" w:fill="auto"/>
        <w:tabs>
          <w:tab w:val="left" w:pos="1214"/>
        </w:tabs>
        <w:spacing w:before="0" w:after="0" w:line="288" w:lineRule="auto"/>
        <w:ind w:right="40" w:firstLine="780"/>
        <w:jc w:val="both"/>
        <w:rPr>
          <w:rFonts w:ascii="Times New Roman" w:hAnsi="Times New Roman" w:cs="Times New Roman"/>
          <w:sz w:val="24"/>
          <w:szCs w:val="24"/>
        </w:rPr>
      </w:pPr>
      <w:r>
        <w:rPr>
          <w:rFonts w:ascii="Times New Roman" w:hAnsi="Times New Roman" w:cs="Times New Roman"/>
          <w:sz w:val="24"/>
          <w:szCs w:val="24"/>
        </w:rPr>
        <w:t>5.4. Выплаты стимулирующего характера руководителю института выплачиваются в виде премий за 1,2,3,4 кварталы по результатам оценки итогов работы института за соответствующий квартал с учетом достижения  показателей государственного задания на оказание государственных услуг (выполнения работ), а также иных показателей эффективности деятельности института и его руководителя. Размер премии устанавливается Министерством науки и высшего образования Российской Федерации и выплачивается руководителю в пределах установленного фонда оплаты труда и в зависимости от финансовых возможностей института.</w:t>
      </w:r>
    </w:p>
    <w:p w:rsidR="00E14B82" w:rsidRDefault="00E14B82" w:rsidP="00E14B82">
      <w:pPr>
        <w:pStyle w:val="19"/>
        <w:shd w:val="clear" w:color="auto" w:fill="auto"/>
        <w:tabs>
          <w:tab w:val="left" w:pos="1450"/>
        </w:tabs>
        <w:spacing w:before="0" w:after="0" w:line="288" w:lineRule="auto"/>
        <w:ind w:right="40" w:firstLine="720"/>
        <w:jc w:val="both"/>
        <w:rPr>
          <w:rFonts w:ascii="Times New Roman" w:hAnsi="Times New Roman" w:cs="Times New Roman"/>
          <w:sz w:val="24"/>
          <w:szCs w:val="24"/>
        </w:rPr>
      </w:pPr>
      <w:r>
        <w:rPr>
          <w:rFonts w:ascii="Times New Roman" w:hAnsi="Times New Roman" w:cs="Times New Roman"/>
          <w:sz w:val="24"/>
          <w:szCs w:val="24"/>
        </w:rPr>
        <w:t>5.5. Руководителю института устанавливаются выплаты компенсационного характера в соответствии с главой, III настоящего Положения в зависимости от условий их труда.</w:t>
      </w:r>
    </w:p>
    <w:p w:rsidR="00E14B82" w:rsidRDefault="00E14B82" w:rsidP="00E14B82">
      <w:pPr>
        <w:pStyle w:val="19"/>
        <w:shd w:val="clear" w:color="auto" w:fill="auto"/>
        <w:tabs>
          <w:tab w:val="left" w:pos="1214"/>
        </w:tabs>
        <w:spacing w:before="0" w:after="0" w:line="288" w:lineRule="auto"/>
        <w:ind w:right="40" w:firstLine="720"/>
        <w:jc w:val="both"/>
        <w:rPr>
          <w:rFonts w:ascii="Times New Roman" w:hAnsi="Times New Roman" w:cs="Times New Roman"/>
          <w:sz w:val="24"/>
          <w:szCs w:val="24"/>
        </w:rPr>
      </w:pPr>
      <w:r>
        <w:rPr>
          <w:rFonts w:ascii="Times New Roman" w:hAnsi="Times New Roman" w:cs="Times New Roman"/>
          <w:sz w:val="24"/>
          <w:szCs w:val="24"/>
        </w:rPr>
        <w:t>5.6. Заместителям руководителя  института, научному руководителю и главному  бухгалтеру  устанавливаются выплаты  компенсационного и стимулирующего характера в соответствии с главами III и IV настоящего Положения в зависимости от условий их труда.</w:t>
      </w:r>
    </w:p>
    <w:p w:rsidR="00E14B82" w:rsidRDefault="00E14B82" w:rsidP="00E14B82">
      <w:pPr>
        <w:pStyle w:val="19"/>
        <w:shd w:val="clear" w:color="auto" w:fill="auto"/>
        <w:tabs>
          <w:tab w:val="left" w:pos="1214"/>
        </w:tabs>
        <w:spacing w:before="0" w:after="0" w:line="288" w:lineRule="auto"/>
        <w:ind w:right="40" w:firstLine="720"/>
        <w:jc w:val="both"/>
        <w:rPr>
          <w:rFonts w:ascii="Times New Roman" w:hAnsi="Times New Roman" w:cs="Times New Roman"/>
          <w:sz w:val="24"/>
          <w:szCs w:val="24"/>
        </w:rPr>
      </w:pPr>
      <w:r>
        <w:rPr>
          <w:rFonts w:ascii="Times New Roman" w:hAnsi="Times New Roman" w:cs="Times New Roman"/>
          <w:sz w:val="24"/>
          <w:szCs w:val="24"/>
        </w:rPr>
        <w:t>Настоящее положение вводится в действие с 01 января  2020 года.</w:t>
      </w:r>
    </w:p>
    <w:p w:rsidR="00E14B82" w:rsidRDefault="00E14B82" w:rsidP="00E14B82">
      <w:pPr>
        <w:pStyle w:val="19"/>
        <w:shd w:val="clear" w:color="auto" w:fill="auto"/>
        <w:tabs>
          <w:tab w:val="left" w:pos="1214"/>
        </w:tabs>
        <w:spacing w:before="0" w:after="0" w:line="240" w:lineRule="auto"/>
        <w:ind w:right="40"/>
        <w:jc w:val="both"/>
        <w:rPr>
          <w:rFonts w:ascii="Times New Roman" w:hAnsi="Times New Roman" w:cs="Times New Roman"/>
          <w:sz w:val="24"/>
          <w:szCs w:val="24"/>
        </w:rPr>
      </w:pPr>
    </w:p>
    <w:p w:rsidR="00E14B82" w:rsidRDefault="00E14B82" w:rsidP="00E14B82">
      <w:pPr>
        <w:pStyle w:val="19"/>
        <w:shd w:val="clear" w:color="auto" w:fill="auto"/>
        <w:tabs>
          <w:tab w:val="left" w:pos="1214"/>
        </w:tabs>
        <w:spacing w:before="0" w:after="0" w:line="240" w:lineRule="auto"/>
        <w:ind w:right="40"/>
        <w:jc w:val="both"/>
        <w:rPr>
          <w:rFonts w:ascii="Times New Roman" w:hAnsi="Times New Roman" w:cs="Times New Roman"/>
          <w:sz w:val="24"/>
          <w:szCs w:val="24"/>
        </w:rPr>
      </w:pPr>
      <w:r>
        <w:rPr>
          <w:rFonts w:ascii="Times New Roman" w:hAnsi="Times New Roman" w:cs="Times New Roman"/>
          <w:sz w:val="24"/>
          <w:szCs w:val="24"/>
        </w:rPr>
        <w:t>Заместитель директора</w:t>
      </w:r>
    </w:p>
    <w:p w:rsidR="00E14B82" w:rsidRDefault="00E14B82" w:rsidP="00E14B82">
      <w:pPr>
        <w:pStyle w:val="19"/>
        <w:shd w:val="clear" w:color="auto" w:fill="auto"/>
        <w:tabs>
          <w:tab w:val="left" w:pos="1214"/>
        </w:tabs>
        <w:spacing w:before="0" w:after="0" w:line="240" w:lineRule="auto"/>
        <w:ind w:right="40"/>
        <w:jc w:val="both"/>
        <w:rPr>
          <w:rFonts w:ascii="Times New Roman" w:hAnsi="Times New Roman" w:cs="Times New Roman"/>
          <w:sz w:val="24"/>
          <w:szCs w:val="24"/>
        </w:rPr>
      </w:pPr>
      <w:r>
        <w:rPr>
          <w:rFonts w:ascii="Times New Roman" w:hAnsi="Times New Roman" w:cs="Times New Roman"/>
          <w:sz w:val="24"/>
          <w:szCs w:val="24"/>
        </w:rPr>
        <w:t>по финансовым вопросам</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Т.Ю. </w:t>
      </w:r>
      <w:proofErr w:type="spellStart"/>
      <w:r>
        <w:rPr>
          <w:rFonts w:ascii="Times New Roman" w:hAnsi="Times New Roman" w:cs="Times New Roman"/>
          <w:sz w:val="24"/>
          <w:szCs w:val="24"/>
        </w:rPr>
        <w:t>Штырхун</w:t>
      </w:r>
      <w:proofErr w:type="spellEnd"/>
    </w:p>
    <w:p w:rsidR="00E14B82" w:rsidRDefault="00E14B82" w:rsidP="00E14B82">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p>
    <w:p w:rsidR="00E14B82" w:rsidRDefault="00E14B82" w:rsidP="00E14B82">
      <w:pPr>
        <w:shd w:val="clear" w:color="auto" w:fill="FFFFFF"/>
        <w:tabs>
          <w:tab w:val="left" w:pos="485"/>
        </w:tabs>
        <w:jc w:val="right"/>
        <w:rPr>
          <w:rFonts w:ascii="Times New Roman" w:hAnsi="Times New Roman" w:cs="Times New Roman"/>
          <w:sz w:val="24"/>
          <w:szCs w:val="24"/>
        </w:rPr>
      </w:pPr>
      <w:r>
        <w:rPr>
          <w:rFonts w:ascii="Times New Roman" w:hAnsi="Times New Roman" w:cs="Times New Roman"/>
          <w:sz w:val="24"/>
          <w:szCs w:val="24"/>
        </w:rPr>
        <w:lastRenderedPageBreak/>
        <w:t xml:space="preserve">Приложение  3   </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С учётом мнения профсоюзного</w:t>
            </w:r>
          </w:p>
          <w:p w:rsidR="00E14B82" w:rsidRDefault="00E14B82">
            <w:pPr>
              <w:spacing w:after="0" w:line="240" w:lineRule="auto"/>
              <w:ind w:right="-5"/>
              <w:rPr>
                <w:rFonts w:ascii="Times New Roman" w:hAnsi="Times New Roman" w:cs="Times New Roman"/>
                <w:b/>
                <w:sz w:val="24"/>
                <w:szCs w:val="24"/>
              </w:rPr>
            </w:pPr>
            <w:r>
              <w:rPr>
                <w:rFonts w:ascii="Times New Roman" w:hAnsi="Times New Roman" w:cs="Times New Roman"/>
                <w:sz w:val="24"/>
                <w:szCs w:val="24"/>
              </w:rPr>
              <w:t>комитета</w:t>
            </w: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Председатель ППО ИПМТ ДВО РАН</w:t>
            </w:r>
          </w:p>
          <w:p w:rsidR="00E14B82" w:rsidRDefault="00E14B82">
            <w:pPr>
              <w:spacing w:after="0" w:line="240" w:lineRule="auto"/>
              <w:ind w:right="-5"/>
              <w:rPr>
                <w:rFonts w:ascii="Times New Roman" w:hAnsi="Times New Roman" w:cs="Times New Roman"/>
                <w:sz w:val="24"/>
                <w:szCs w:val="24"/>
              </w:rPr>
            </w:pPr>
          </w:p>
          <w:p w:rsidR="00E14B82" w:rsidRDefault="00E14B82">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xml:space="preserve">__________________ И.И. </w:t>
            </w:r>
            <w:proofErr w:type="spellStart"/>
            <w:r>
              <w:rPr>
                <w:rFonts w:ascii="Times New Roman" w:hAnsi="Times New Roman" w:cs="Times New Roman"/>
                <w:sz w:val="24"/>
                <w:szCs w:val="24"/>
              </w:rPr>
              <w:t>Трошкова</w:t>
            </w:r>
            <w:proofErr w:type="spellEnd"/>
          </w:p>
          <w:p w:rsidR="00E14B82" w:rsidRDefault="00B50C8B">
            <w:pPr>
              <w:spacing w:after="0" w:line="240" w:lineRule="auto"/>
              <w:ind w:right="-5"/>
              <w:rPr>
                <w:rFonts w:ascii="Times New Roman" w:hAnsi="Times New Roman" w:cs="Times New Roman"/>
                <w:sz w:val="24"/>
                <w:szCs w:val="24"/>
              </w:rPr>
            </w:pPr>
            <w:r>
              <w:rPr>
                <w:rFonts w:ascii="Times New Roman" w:hAnsi="Times New Roman" w:cs="Times New Roman"/>
                <w:sz w:val="24"/>
                <w:szCs w:val="24"/>
              </w:rPr>
              <w:t>« ___» _____________2023</w:t>
            </w:r>
            <w:r w:rsidR="00E14B82">
              <w:rPr>
                <w:rFonts w:ascii="Times New Roman" w:hAnsi="Times New Roman" w:cs="Times New Roman"/>
                <w:sz w:val="24"/>
                <w:szCs w:val="24"/>
              </w:rPr>
              <w:t xml:space="preserve"> г.</w:t>
            </w:r>
          </w:p>
          <w:p w:rsidR="00E14B82" w:rsidRDefault="00E14B82">
            <w:pPr>
              <w:spacing w:after="0" w:line="240" w:lineRule="auto"/>
              <w:ind w:right="-5"/>
              <w:jc w:val="center"/>
              <w:rPr>
                <w:rFonts w:ascii="Times New Roman" w:hAnsi="Times New Roman" w:cs="Times New Roman"/>
                <w:b/>
                <w:sz w:val="24"/>
                <w:szCs w:val="24"/>
              </w:rPr>
            </w:pPr>
          </w:p>
        </w:tc>
        <w:tc>
          <w:tcPr>
            <w:tcW w:w="5400" w:type="dxa"/>
          </w:tcPr>
          <w:p w:rsidR="00E14B82" w:rsidRDefault="00E14B82">
            <w:pPr>
              <w:spacing w:after="0" w:line="240" w:lineRule="auto"/>
              <w:ind w:right="-5" w:firstLine="882"/>
              <w:rPr>
                <w:rFonts w:ascii="Times New Roman" w:hAnsi="Times New Roman" w:cs="Times New Roman"/>
                <w:sz w:val="24"/>
                <w:szCs w:val="24"/>
              </w:rPr>
            </w:pPr>
            <w:r>
              <w:rPr>
                <w:rFonts w:ascii="Times New Roman" w:hAnsi="Times New Roman" w:cs="Times New Roman"/>
                <w:sz w:val="24"/>
                <w:szCs w:val="24"/>
              </w:rPr>
              <w:t xml:space="preserve">           УТВЕРЖДАЮ      </w:t>
            </w:r>
          </w:p>
          <w:p w:rsidR="00E14B82" w:rsidRDefault="00E14B82">
            <w:pPr>
              <w:spacing w:after="0" w:line="240" w:lineRule="auto"/>
              <w:ind w:right="-823" w:firstLine="882"/>
              <w:rPr>
                <w:rFonts w:ascii="Times New Roman" w:hAnsi="Times New Roman" w:cs="Times New Roman"/>
                <w:sz w:val="24"/>
                <w:szCs w:val="24"/>
              </w:rPr>
            </w:pPr>
            <w:r>
              <w:rPr>
                <w:rFonts w:ascii="Times New Roman" w:hAnsi="Times New Roman" w:cs="Times New Roman"/>
                <w:sz w:val="24"/>
                <w:szCs w:val="24"/>
              </w:rPr>
              <w:t>И.о. директора  ИПМТ ДВО РАН</w:t>
            </w:r>
          </w:p>
          <w:p w:rsidR="00E14B82" w:rsidRDefault="00E14B82">
            <w:pPr>
              <w:spacing w:after="0" w:line="240" w:lineRule="auto"/>
              <w:ind w:right="-823" w:firstLine="882"/>
              <w:rPr>
                <w:rFonts w:ascii="Times New Roman" w:hAnsi="Times New Roman" w:cs="Times New Roman"/>
                <w:sz w:val="24"/>
                <w:szCs w:val="24"/>
              </w:rPr>
            </w:pPr>
            <w:r>
              <w:rPr>
                <w:rFonts w:ascii="Times New Roman" w:hAnsi="Times New Roman" w:cs="Times New Roman"/>
                <w:sz w:val="24"/>
                <w:szCs w:val="24"/>
              </w:rPr>
              <w:t>к.т.н.</w:t>
            </w:r>
          </w:p>
          <w:p w:rsidR="00E14B82" w:rsidRDefault="00E14B82">
            <w:pPr>
              <w:spacing w:after="0" w:line="240" w:lineRule="auto"/>
              <w:ind w:left="1872" w:right="-5" w:firstLine="882"/>
              <w:rPr>
                <w:rFonts w:ascii="Times New Roman" w:hAnsi="Times New Roman" w:cs="Times New Roman"/>
                <w:sz w:val="24"/>
                <w:szCs w:val="24"/>
              </w:rPr>
            </w:pPr>
          </w:p>
          <w:p w:rsidR="00E14B82" w:rsidRDefault="00E14B82">
            <w:pPr>
              <w:spacing w:after="0" w:line="240" w:lineRule="auto"/>
              <w:ind w:right="-5" w:firstLine="882"/>
              <w:rPr>
                <w:rFonts w:ascii="Times New Roman" w:hAnsi="Times New Roman" w:cs="Times New Roman"/>
                <w:sz w:val="24"/>
                <w:szCs w:val="24"/>
              </w:rPr>
            </w:pPr>
            <w:r>
              <w:rPr>
                <w:rFonts w:ascii="Times New Roman" w:hAnsi="Times New Roman" w:cs="Times New Roman"/>
                <w:sz w:val="24"/>
                <w:szCs w:val="24"/>
              </w:rPr>
              <w:t xml:space="preserve"> ________________  А.А. </w:t>
            </w:r>
            <w:proofErr w:type="spellStart"/>
            <w:r>
              <w:rPr>
                <w:rFonts w:ascii="Times New Roman" w:hAnsi="Times New Roman" w:cs="Times New Roman"/>
                <w:sz w:val="24"/>
                <w:szCs w:val="24"/>
              </w:rPr>
              <w:t>Борейко</w:t>
            </w:r>
            <w:proofErr w:type="spellEnd"/>
          </w:p>
          <w:p w:rsidR="00E14B82" w:rsidRDefault="00B50C8B">
            <w:pPr>
              <w:spacing w:after="0" w:line="240" w:lineRule="auto"/>
              <w:ind w:right="-5" w:firstLine="882"/>
              <w:rPr>
                <w:rFonts w:ascii="Times New Roman" w:hAnsi="Times New Roman" w:cs="Times New Roman"/>
                <w:b/>
                <w:sz w:val="24"/>
                <w:szCs w:val="24"/>
              </w:rPr>
            </w:pPr>
            <w:r>
              <w:rPr>
                <w:rFonts w:ascii="Times New Roman" w:hAnsi="Times New Roman" w:cs="Times New Roman"/>
                <w:sz w:val="24"/>
                <w:szCs w:val="24"/>
              </w:rPr>
              <w:t>« ___»  _______________2023</w:t>
            </w:r>
            <w:r w:rsidR="00E14B82">
              <w:rPr>
                <w:rFonts w:ascii="Times New Roman" w:hAnsi="Times New Roman" w:cs="Times New Roman"/>
                <w:sz w:val="24"/>
                <w:szCs w:val="24"/>
              </w:rPr>
              <w:t xml:space="preserve"> г. </w:t>
            </w:r>
          </w:p>
        </w:tc>
      </w:tr>
    </w:tbl>
    <w:p w:rsidR="00E14B82" w:rsidRDefault="00E14B82" w:rsidP="00E14B82">
      <w:pPr>
        <w:ind w:right="-5"/>
        <w:rPr>
          <w:sz w:val="24"/>
          <w:szCs w:val="24"/>
        </w:rPr>
      </w:pPr>
    </w:p>
    <w:p w:rsidR="00E14B82" w:rsidRDefault="00E14B82" w:rsidP="00E14B82">
      <w:pPr>
        <w:spacing w:after="0"/>
        <w:ind w:right="-5"/>
        <w:jc w:val="center"/>
        <w:rPr>
          <w:rFonts w:ascii="Times New Roman" w:hAnsi="Times New Roman" w:cs="Times New Roman"/>
          <w:b/>
          <w:sz w:val="24"/>
          <w:szCs w:val="24"/>
        </w:rPr>
      </w:pPr>
      <w:r>
        <w:rPr>
          <w:rFonts w:ascii="Times New Roman" w:hAnsi="Times New Roman" w:cs="Times New Roman"/>
          <w:b/>
          <w:sz w:val="24"/>
          <w:szCs w:val="24"/>
        </w:rPr>
        <w:t>ПОЛОЖЕНИЕ</w:t>
      </w:r>
    </w:p>
    <w:p w:rsidR="00E14B82" w:rsidRDefault="00E14B82" w:rsidP="00E14B82">
      <w:pPr>
        <w:spacing w:after="0"/>
        <w:jc w:val="center"/>
        <w:rPr>
          <w:rFonts w:ascii="Times New Roman" w:hAnsi="Times New Roman" w:cs="Times New Roman"/>
          <w:b/>
          <w:sz w:val="24"/>
          <w:szCs w:val="24"/>
        </w:rPr>
      </w:pPr>
      <w:r>
        <w:rPr>
          <w:rFonts w:ascii="Times New Roman" w:hAnsi="Times New Roman" w:cs="Times New Roman"/>
          <w:b/>
          <w:sz w:val="24"/>
          <w:szCs w:val="24"/>
        </w:rPr>
        <w:t>об использовании средств, формируемых из прибыли</w:t>
      </w:r>
    </w:p>
    <w:p w:rsidR="00E14B82" w:rsidRDefault="00E14B82" w:rsidP="00E14B82">
      <w:pPr>
        <w:rPr>
          <w:rFonts w:ascii="Times New Roman" w:hAnsi="Times New Roman" w:cs="Times New Roman"/>
          <w:sz w:val="24"/>
          <w:szCs w:val="24"/>
        </w:rPr>
      </w:pPr>
    </w:p>
    <w:p w:rsidR="00E14B82" w:rsidRDefault="00E14B82" w:rsidP="00E14B82">
      <w:pPr>
        <w:spacing w:after="0"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 Прибыль Института, оставшаяся после уплаты налога на прибыль, расходуется </w:t>
      </w:r>
      <w:proofErr w:type="gramStart"/>
      <w:r>
        <w:rPr>
          <w:rFonts w:ascii="Times New Roman" w:hAnsi="Times New Roman" w:cs="Times New Roman"/>
          <w:sz w:val="24"/>
          <w:szCs w:val="24"/>
        </w:rPr>
        <w:t>на</w:t>
      </w:r>
      <w:proofErr w:type="gramEnd"/>
      <w:r>
        <w:rPr>
          <w:rFonts w:ascii="Times New Roman" w:hAnsi="Times New Roman" w:cs="Times New Roman"/>
          <w:sz w:val="24"/>
          <w:szCs w:val="24"/>
        </w:rPr>
        <w:t>:</w:t>
      </w:r>
    </w:p>
    <w:p w:rsidR="00E14B82" w:rsidRDefault="00E14B82" w:rsidP="00E14B82">
      <w:pPr>
        <w:spacing w:after="0" w:line="240" w:lineRule="auto"/>
        <w:ind w:firstLine="720"/>
        <w:jc w:val="both"/>
        <w:rPr>
          <w:rFonts w:ascii="Times New Roman" w:hAnsi="Times New Roman" w:cs="Times New Roman"/>
          <w:sz w:val="24"/>
          <w:szCs w:val="24"/>
        </w:rPr>
      </w:pPr>
    </w:p>
    <w:p w:rsidR="00E14B82" w:rsidRDefault="00E14B82" w:rsidP="00E14B82">
      <w:pPr>
        <w:numPr>
          <w:ilvl w:val="0"/>
          <w:numId w:val="39"/>
        </w:numPr>
        <w:tabs>
          <w:tab w:val="clear" w:pos="720"/>
          <w:tab w:val="num" w:pos="0"/>
          <w:tab w:val="left" w:pos="1080"/>
        </w:tabs>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Премирование работников, непосредственно участвующих в выполнении плановых работ (НИР; ОКР и других работ).</w:t>
      </w:r>
    </w:p>
    <w:p w:rsidR="00E14B82" w:rsidRDefault="00E14B82" w:rsidP="00E14B82">
      <w:pPr>
        <w:numPr>
          <w:ilvl w:val="0"/>
          <w:numId w:val="39"/>
        </w:numPr>
        <w:tabs>
          <w:tab w:val="clear" w:pos="720"/>
          <w:tab w:val="num" w:pos="0"/>
          <w:tab w:val="left" w:pos="1080"/>
        </w:tabs>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Премирование руководящих работников, работников аппарата управления и вспомогательных подразделений Института за содействие успешному выполнению работ и при условии премирования основных подразделении.</w:t>
      </w:r>
    </w:p>
    <w:p w:rsidR="00E14B82" w:rsidRDefault="00E14B82" w:rsidP="00E14B82">
      <w:pPr>
        <w:numPr>
          <w:ilvl w:val="0"/>
          <w:numId w:val="39"/>
        </w:numPr>
        <w:tabs>
          <w:tab w:val="clear" w:pos="720"/>
          <w:tab w:val="num" w:pos="0"/>
          <w:tab w:val="left" w:pos="1080"/>
        </w:tabs>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Премирование по итогам смотров, конкурсов.</w:t>
      </w:r>
    </w:p>
    <w:p w:rsidR="00E14B82" w:rsidRDefault="00E14B82" w:rsidP="00E14B82">
      <w:pPr>
        <w:numPr>
          <w:ilvl w:val="0"/>
          <w:numId w:val="39"/>
        </w:numPr>
        <w:tabs>
          <w:tab w:val="clear" w:pos="720"/>
          <w:tab w:val="num" w:pos="0"/>
          <w:tab w:val="left" w:pos="1080"/>
        </w:tabs>
        <w:spacing w:after="0" w:line="240" w:lineRule="auto"/>
        <w:ind w:left="0" w:firstLine="720"/>
        <w:jc w:val="both"/>
        <w:rPr>
          <w:rFonts w:ascii="Times New Roman" w:hAnsi="Times New Roman" w:cs="Times New Roman"/>
          <w:sz w:val="24"/>
          <w:szCs w:val="24"/>
        </w:rPr>
      </w:pPr>
      <w:r>
        <w:rPr>
          <w:rFonts w:ascii="Times New Roman" w:hAnsi="Times New Roman" w:cs="Times New Roman"/>
          <w:sz w:val="24"/>
          <w:szCs w:val="24"/>
        </w:rPr>
        <w:t>Единовременное поощрение (в виде денежного вознаграждения или ценного подарка):</w:t>
      </w:r>
    </w:p>
    <w:p w:rsidR="00E14B82" w:rsidRDefault="00E14B82" w:rsidP="00E14B82">
      <w:pPr>
        <w:pStyle w:val="af7"/>
        <w:numPr>
          <w:ilvl w:val="0"/>
          <w:numId w:val="40"/>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 xml:space="preserve">за издание монографии, подготовку сборников статей (по представлению ученого секретаря); </w:t>
      </w:r>
    </w:p>
    <w:p w:rsidR="00E14B82" w:rsidRDefault="00E14B82" w:rsidP="00E14B82">
      <w:pPr>
        <w:pStyle w:val="af7"/>
        <w:numPr>
          <w:ilvl w:val="0"/>
          <w:numId w:val="40"/>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за успешную защиту диссертации – в размере до 5-ти должностных окладов работника (по представлению ученого секретаря);</w:t>
      </w:r>
    </w:p>
    <w:p w:rsidR="00E14B82" w:rsidRDefault="00E14B82" w:rsidP="00E14B82">
      <w:pPr>
        <w:pStyle w:val="af7"/>
        <w:numPr>
          <w:ilvl w:val="0"/>
          <w:numId w:val="41"/>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к праздникам и в связи с юбилейными датами – 50 лет; 60 лет, 70 лет, 75 лет; 80 лет и т.д.</w:t>
      </w:r>
    </w:p>
    <w:p w:rsidR="00E14B82" w:rsidRDefault="00E14B82" w:rsidP="00E14B82">
      <w:pPr>
        <w:pStyle w:val="af7"/>
        <w:numPr>
          <w:ilvl w:val="0"/>
          <w:numId w:val="41"/>
        </w:numPr>
        <w:spacing w:after="0" w:line="240" w:lineRule="auto"/>
        <w:ind w:left="284" w:hanging="284"/>
        <w:jc w:val="both"/>
        <w:rPr>
          <w:rFonts w:ascii="Times New Roman" w:hAnsi="Times New Roman" w:cs="Times New Roman"/>
          <w:sz w:val="24"/>
          <w:szCs w:val="24"/>
        </w:rPr>
      </w:pPr>
      <w:r>
        <w:rPr>
          <w:rFonts w:ascii="Times New Roman" w:hAnsi="Times New Roman" w:cs="Times New Roman"/>
          <w:sz w:val="24"/>
          <w:szCs w:val="24"/>
        </w:rPr>
        <w:t>в связи с выходом на пенсию по возрасту (при увольнении) на общих основаниях.</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5.  Выплата именных стипендий.</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6. Выплата надбавок к пенсиям.</w:t>
      </w:r>
    </w:p>
    <w:p w:rsidR="00E14B82" w:rsidRDefault="00E14B82" w:rsidP="00E14B82">
      <w:pPr>
        <w:spacing w:after="0" w:line="240" w:lineRule="auto"/>
        <w:ind w:firstLine="708"/>
        <w:outlineLvl w:val="2"/>
        <w:rPr>
          <w:rFonts w:ascii="Times New Roman" w:hAnsi="Times New Roman" w:cs="Times New Roman"/>
          <w:sz w:val="24"/>
          <w:szCs w:val="24"/>
        </w:rPr>
      </w:pPr>
      <w:r>
        <w:rPr>
          <w:rFonts w:ascii="Times New Roman" w:hAnsi="Times New Roman" w:cs="Times New Roman"/>
          <w:sz w:val="24"/>
          <w:szCs w:val="24"/>
        </w:rPr>
        <w:t xml:space="preserve">7. Оказание единовременной материальной помощи работникам:  </w:t>
      </w:r>
    </w:p>
    <w:p w:rsidR="00E14B82" w:rsidRDefault="00E14B82" w:rsidP="00E14B82">
      <w:pPr>
        <w:pStyle w:val="af7"/>
        <w:numPr>
          <w:ilvl w:val="0"/>
          <w:numId w:val="42"/>
        </w:numPr>
        <w:tabs>
          <w:tab w:val="left" w:pos="142"/>
        </w:tabs>
        <w:spacing w:after="0" w:line="240" w:lineRule="auto"/>
        <w:ind w:left="284" w:hanging="284"/>
        <w:outlineLvl w:val="2"/>
        <w:rPr>
          <w:rFonts w:ascii="Times New Roman" w:hAnsi="Times New Roman" w:cs="Times New Roman"/>
          <w:sz w:val="24"/>
          <w:szCs w:val="24"/>
        </w:rPr>
      </w:pPr>
      <w:r>
        <w:rPr>
          <w:rFonts w:ascii="Times New Roman" w:hAnsi="Times New Roman" w:cs="Times New Roman"/>
          <w:sz w:val="24"/>
          <w:szCs w:val="24"/>
        </w:rPr>
        <w:t>по общим основаниям;</w:t>
      </w:r>
    </w:p>
    <w:p w:rsidR="00E14B82" w:rsidRDefault="00E14B82" w:rsidP="00E14B82">
      <w:pPr>
        <w:pStyle w:val="af7"/>
        <w:numPr>
          <w:ilvl w:val="0"/>
          <w:numId w:val="42"/>
        </w:numPr>
        <w:tabs>
          <w:tab w:val="left" w:pos="142"/>
        </w:tabs>
        <w:spacing w:after="0" w:line="240" w:lineRule="auto"/>
        <w:ind w:left="284" w:hanging="284"/>
        <w:outlineLvl w:val="2"/>
        <w:rPr>
          <w:rFonts w:ascii="Times New Roman" w:hAnsi="Times New Roman" w:cs="Times New Roman"/>
          <w:sz w:val="24"/>
          <w:szCs w:val="24"/>
        </w:rPr>
      </w:pPr>
      <w:r>
        <w:rPr>
          <w:rFonts w:ascii="Times New Roman" w:hAnsi="Times New Roman" w:cs="Times New Roman"/>
          <w:sz w:val="24"/>
          <w:szCs w:val="24"/>
        </w:rPr>
        <w:t xml:space="preserve">наследникам первой очереди, в связи со смертью работника. </w:t>
      </w:r>
    </w:p>
    <w:p w:rsidR="00E14B82" w:rsidRDefault="00E14B82" w:rsidP="00E14B82">
      <w:pPr>
        <w:spacing w:after="0" w:line="240" w:lineRule="auto"/>
        <w:jc w:val="both"/>
        <w:outlineLvl w:val="2"/>
        <w:rPr>
          <w:rFonts w:ascii="Times New Roman" w:hAnsi="Times New Roman" w:cs="Times New Roman"/>
          <w:sz w:val="24"/>
          <w:szCs w:val="24"/>
        </w:rPr>
      </w:pPr>
      <w:r>
        <w:rPr>
          <w:rFonts w:ascii="Times New Roman" w:hAnsi="Times New Roman" w:cs="Times New Roman"/>
          <w:sz w:val="24"/>
          <w:szCs w:val="24"/>
        </w:rPr>
        <w:t xml:space="preserve">           8. </w:t>
      </w:r>
      <w:proofErr w:type="gramStart"/>
      <w:r>
        <w:rPr>
          <w:rFonts w:ascii="Times New Roman" w:hAnsi="Times New Roman" w:cs="Times New Roman"/>
          <w:sz w:val="24"/>
          <w:szCs w:val="24"/>
        </w:rPr>
        <w:t>Оплата дополнительно предоставляемых по коллективному договору (сверх предусмотренных действующим законодательством) дней отпуска работникам.</w:t>
      </w:r>
      <w:proofErr w:type="gramEnd"/>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9. Оплата путевок на лечение или отдых, экскурсий или путешествий, занятий в спортивных секциях, кружках или клубах, посещений и участие в культурно-зрелищных или физкультурных (спортивных) мероприятий.</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10. Отчисления профсоюзным организациям на проведение культурно-массовых  и физкультурных мероприятий.</w:t>
      </w:r>
    </w:p>
    <w:p w:rsidR="00E14B82" w:rsidRDefault="00E14B82" w:rsidP="00E14B82">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 xml:space="preserve">11. Добровольное страхование работников. </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12. Добровольные членские взносы (включая вступительные взносы) в общественные организации.</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13.  Оплата проезда к месту работы и обратно транспортом общего пользования.</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14. Оплата медицинских услуг (в исключительных случаях).</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15. Оплата подписки на периодические издания, не относящиеся к подписке на нормативно-техническую и иную используемую в производственных целях литературу.</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lastRenderedPageBreak/>
        <w:t>16. Приобретение или создание амортизируемого имущества (основных средств).</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 xml:space="preserve">17. Финансирование </w:t>
      </w:r>
      <w:proofErr w:type="gramStart"/>
      <w:r>
        <w:rPr>
          <w:rFonts w:ascii="Times New Roman" w:hAnsi="Times New Roman" w:cs="Times New Roman"/>
          <w:sz w:val="24"/>
          <w:szCs w:val="24"/>
        </w:rPr>
        <w:t>поисковых</w:t>
      </w:r>
      <w:proofErr w:type="gramEnd"/>
      <w:r>
        <w:rPr>
          <w:rFonts w:ascii="Times New Roman" w:hAnsi="Times New Roman" w:cs="Times New Roman"/>
          <w:sz w:val="24"/>
          <w:szCs w:val="24"/>
        </w:rPr>
        <w:t xml:space="preserve"> НИР.</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18. Возмещение суточных и проживания сверх норм таких расходов, установленных бюджетным законодательством и локальным нормативным актом.</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 xml:space="preserve">19. Оплата представительских расходов, не предусмотренных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22 п.1, п.2 ст.264 НК РФ.</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20. Оплата штрафов и иных санкций, перечисляемых в бюджет, других санкций, взимаемых государственными организациями, которым законодательством РФ предоставлено право наложения указанных санкций.</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21. Оплата платежей за сверхнормативные выбросы загрязняющих веществ в окружающую среду.</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22. Долевое участие в строительстве жилых домов.</w:t>
      </w:r>
    </w:p>
    <w:p w:rsidR="00E14B82" w:rsidRDefault="00E14B82" w:rsidP="00E14B82">
      <w:pPr>
        <w:spacing w:after="0" w:line="240" w:lineRule="auto"/>
        <w:ind w:firstLine="708"/>
        <w:jc w:val="both"/>
        <w:outlineLvl w:val="2"/>
        <w:rPr>
          <w:rFonts w:ascii="Times New Roman" w:hAnsi="Times New Roman" w:cs="Times New Roman"/>
          <w:sz w:val="24"/>
          <w:szCs w:val="24"/>
        </w:rPr>
      </w:pPr>
      <w:r>
        <w:rPr>
          <w:rFonts w:ascii="Times New Roman" w:hAnsi="Times New Roman" w:cs="Times New Roman"/>
          <w:sz w:val="24"/>
          <w:szCs w:val="24"/>
        </w:rPr>
        <w:t>23. Другие расходы.</w:t>
      </w:r>
    </w:p>
    <w:p w:rsidR="00E14B82" w:rsidRDefault="00E14B82" w:rsidP="00E14B82">
      <w:pPr>
        <w:spacing w:after="0" w:line="240" w:lineRule="auto"/>
        <w:ind w:firstLine="708"/>
        <w:jc w:val="both"/>
        <w:outlineLvl w:val="2"/>
        <w:rPr>
          <w:rFonts w:ascii="Times New Roman" w:hAnsi="Times New Roman" w:cs="Times New Roman"/>
          <w:sz w:val="24"/>
          <w:szCs w:val="24"/>
        </w:rPr>
      </w:pPr>
    </w:p>
    <w:p w:rsidR="00E14B82" w:rsidRDefault="00E14B82" w:rsidP="00E14B82">
      <w:pPr>
        <w:spacing w:after="0" w:line="240" w:lineRule="auto"/>
        <w:ind w:firstLine="708"/>
        <w:jc w:val="both"/>
        <w:outlineLvl w:val="2"/>
        <w:rPr>
          <w:rFonts w:ascii="Times New Roman" w:hAnsi="Times New Roman" w:cs="Times New Roman"/>
          <w:sz w:val="24"/>
          <w:szCs w:val="24"/>
        </w:rPr>
      </w:pPr>
    </w:p>
    <w:p w:rsidR="00E14B82" w:rsidRDefault="00E14B82" w:rsidP="00E14B82">
      <w:pPr>
        <w:spacing w:after="0" w:line="240" w:lineRule="auto"/>
        <w:ind w:firstLine="708"/>
        <w:jc w:val="both"/>
        <w:outlineLvl w:val="2"/>
        <w:rPr>
          <w:rFonts w:ascii="Times New Roman" w:hAnsi="Times New Roman" w:cs="Times New Roman"/>
          <w:sz w:val="24"/>
          <w:szCs w:val="24"/>
        </w:rPr>
      </w:pPr>
    </w:p>
    <w:p w:rsidR="00E14B82" w:rsidRDefault="00E14B82" w:rsidP="00E14B8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Заместитель директора </w:t>
      </w:r>
    </w:p>
    <w:p w:rsidR="00E14B82" w:rsidRDefault="00E14B82" w:rsidP="00E14B8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 финансовым вопросам                    </w:t>
      </w:r>
      <w:r>
        <w:rPr>
          <w:rFonts w:ascii="Times New Roman" w:hAnsi="Times New Roman" w:cs="Times New Roman"/>
          <w:sz w:val="24"/>
          <w:szCs w:val="24"/>
        </w:rPr>
        <w:tab/>
      </w:r>
      <w:r>
        <w:rPr>
          <w:rFonts w:ascii="Times New Roman" w:hAnsi="Times New Roman" w:cs="Times New Roman"/>
          <w:sz w:val="24"/>
          <w:szCs w:val="24"/>
        </w:rPr>
        <w:tab/>
        <w:t xml:space="preserve">                       Т.Ю. </w:t>
      </w:r>
      <w:proofErr w:type="spellStart"/>
      <w:r>
        <w:rPr>
          <w:rFonts w:ascii="Times New Roman" w:hAnsi="Times New Roman" w:cs="Times New Roman"/>
          <w:sz w:val="24"/>
          <w:szCs w:val="24"/>
        </w:rPr>
        <w:t>Штырхун</w:t>
      </w:r>
      <w:proofErr w:type="spellEnd"/>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spacing w:after="0" w:line="240" w:lineRule="auto"/>
        <w:rPr>
          <w:rFonts w:ascii="Times New Roman" w:hAnsi="Times New Roman" w:cs="Times New Roman"/>
          <w:sz w:val="24"/>
          <w:szCs w:val="24"/>
        </w:rPr>
      </w:pPr>
    </w:p>
    <w:p w:rsidR="00E14B82" w:rsidRDefault="00E14B82" w:rsidP="00E14B82">
      <w:pPr>
        <w:tabs>
          <w:tab w:val="left" w:pos="5130"/>
        </w:tabs>
        <w:jc w:val="righ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Приложение  4</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 И.И. </w:t>
            </w:r>
            <w:proofErr w:type="spellStart"/>
            <w:r>
              <w:rPr>
                <w:rFonts w:ascii="Times New Roman" w:hAnsi="Times New Roman" w:cs="Times New Roman"/>
                <w:color w:val="000000" w:themeColor="text1"/>
                <w:sz w:val="24"/>
                <w:szCs w:val="24"/>
              </w:rPr>
              <w:t>Трошкова</w:t>
            </w:r>
            <w:proofErr w:type="spellEnd"/>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_____________2023</w:t>
            </w:r>
            <w:r>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к.т</w:t>
            </w:r>
            <w:proofErr w:type="gramStart"/>
            <w:r>
              <w:rPr>
                <w:rFonts w:ascii="Times New Roman" w:hAnsi="Times New Roman" w:cs="Times New Roman"/>
                <w:color w:val="000000" w:themeColor="text1"/>
                <w:sz w:val="24"/>
                <w:szCs w:val="24"/>
              </w:rPr>
              <w:t>.н</w:t>
            </w:r>
            <w:proofErr w:type="spellEnd"/>
            <w:proofErr w:type="gramEnd"/>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________________А.А.Борейко</w:t>
            </w:r>
            <w:proofErr w:type="spellEnd"/>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____________2023</w:t>
            </w:r>
            <w:r>
              <w:rPr>
                <w:rFonts w:ascii="Times New Roman" w:hAnsi="Times New Roman" w:cs="Times New Roman"/>
                <w:color w:val="000000" w:themeColor="text1"/>
                <w:sz w:val="24"/>
                <w:szCs w:val="24"/>
              </w:rPr>
              <w:t xml:space="preserve"> г. </w:t>
            </w:r>
          </w:p>
        </w:tc>
      </w:tr>
    </w:tbl>
    <w:p w:rsidR="00E14B82" w:rsidRDefault="00E14B82" w:rsidP="00E14B82">
      <w:pPr>
        <w:spacing w:after="0"/>
        <w:rPr>
          <w:b/>
          <w:color w:val="000000" w:themeColor="text1"/>
          <w:sz w:val="24"/>
          <w:szCs w:val="24"/>
        </w:rPr>
      </w:pPr>
    </w:p>
    <w:p w:rsidR="00E14B82" w:rsidRDefault="00E14B82" w:rsidP="00E14B82">
      <w:pPr>
        <w:spacing w:after="0"/>
        <w:jc w:val="center"/>
        <w:outlineLvl w:val="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СОГЛАШЕНИЕ ПО ОХРАНЕ ТРУДА</w:t>
      </w:r>
    </w:p>
    <w:p w:rsidR="00E14B82" w:rsidRDefault="00B50C8B" w:rsidP="00E14B82">
      <w:pPr>
        <w:spacing w:after="0"/>
        <w:jc w:val="center"/>
        <w:outlineLvl w:val="0"/>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на 2023  - 2026</w:t>
      </w:r>
      <w:r w:rsidR="00E14B82">
        <w:rPr>
          <w:rFonts w:ascii="Times New Roman" w:hAnsi="Times New Roman" w:cs="Times New Roman"/>
          <w:b/>
          <w:color w:val="000000" w:themeColor="text1"/>
          <w:sz w:val="24"/>
          <w:szCs w:val="24"/>
        </w:rPr>
        <w:t xml:space="preserve"> годы</w:t>
      </w:r>
    </w:p>
    <w:p w:rsidR="00E14B82" w:rsidRDefault="00E14B82" w:rsidP="00E14B82">
      <w:pPr>
        <w:rPr>
          <w:rFonts w:ascii="Times New Roman" w:hAnsi="Times New Roman" w:cs="Times New Roman"/>
          <w:b/>
          <w:color w:val="000000" w:themeColor="text1"/>
          <w:sz w:val="24"/>
          <w:szCs w:val="24"/>
        </w:rPr>
      </w:pPr>
    </w:p>
    <w:p w:rsidR="00E14B82" w:rsidRDefault="00E14B82" w:rsidP="00E14B82">
      <w:pPr>
        <w:ind w:firstLine="70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Работодатель и профсоюзный комитет ИПМТ ДВО РАН заключили настоящее соглашение о том, что Работодатель  берет на себя обязательство в течение действия данного коллективного договора выполнить в Институте следующие мероприятия:</w:t>
      </w:r>
    </w:p>
    <w:tbl>
      <w:tblPr>
        <w:tblW w:w="9465" w:type="dxa"/>
        <w:tblInd w:w="40" w:type="dxa"/>
        <w:tblLayout w:type="fixed"/>
        <w:tblCellMar>
          <w:left w:w="40" w:type="dxa"/>
          <w:right w:w="40" w:type="dxa"/>
        </w:tblCellMar>
        <w:tblLook w:val="04A0"/>
      </w:tblPr>
      <w:tblGrid>
        <w:gridCol w:w="677"/>
        <w:gridCol w:w="3953"/>
        <w:gridCol w:w="1765"/>
        <w:gridCol w:w="3070"/>
      </w:tblGrid>
      <w:tr w:rsidR="00E14B82" w:rsidTr="00E14B82">
        <w:trPr>
          <w:trHeight w:hRule="exact" w:val="772"/>
          <w:tblHeader/>
        </w:trPr>
        <w:tc>
          <w:tcPr>
            <w:tcW w:w="677"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E14B82" w:rsidRDefault="00E14B82">
            <w:pPr>
              <w:shd w:val="clear" w:color="auto" w:fill="FFFFFF"/>
              <w:spacing w:after="0"/>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E14B82" w:rsidRDefault="00E14B82">
            <w:pPr>
              <w:shd w:val="clear" w:color="auto" w:fill="FFFFFF"/>
              <w:spacing w:after="0"/>
              <w:ind w:left="58"/>
              <w:jc w:val="center"/>
              <w:rPr>
                <w:rFonts w:ascii="Times New Roman" w:hAnsi="Times New Roman" w:cs="Times New Roman"/>
                <w:color w:val="000000" w:themeColor="text1"/>
                <w:sz w:val="24"/>
                <w:szCs w:val="24"/>
              </w:rPr>
            </w:pPr>
            <w:proofErr w:type="spellStart"/>
            <w:proofErr w:type="gramStart"/>
            <w:r>
              <w:rPr>
                <w:rFonts w:ascii="Times New Roman" w:hAnsi="Times New Roman" w:cs="Times New Roman"/>
                <w:color w:val="000000" w:themeColor="text1"/>
                <w:sz w:val="24"/>
                <w:szCs w:val="24"/>
              </w:rPr>
              <w:t>п</w:t>
            </w:r>
            <w:proofErr w:type="spellEnd"/>
            <w:proofErr w:type="gramEnd"/>
            <w:r>
              <w:rPr>
                <w:rFonts w:ascii="Times New Roman" w:hAnsi="Times New Roman" w:cs="Times New Roman"/>
                <w:color w:val="000000" w:themeColor="text1"/>
                <w:sz w:val="24"/>
                <w:szCs w:val="24"/>
              </w:rPr>
              <w:t>/</w:t>
            </w:r>
            <w:proofErr w:type="spellStart"/>
            <w:r>
              <w:rPr>
                <w:rFonts w:ascii="Times New Roman" w:hAnsi="Times New Roman" w:cs="Times New Roman"/>
                <w:color w:val="000000" w:themeColor="text1"/>
                <w:sz w:val="24"/>
                <w:szCs w:val="24"/>
              </w:rPr>
              <w:t>п</w:t>
            </w:r>
            <w:proofErr w:type="spellEnd"/>
          </w:p>
        </w:tc>
        <w:tc>
          <w:tcPr>
            <w:tcW w:w="3955"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E14B82" w:rsidRDefault="00E14B82">
            <w:pPr>
              <w:shd w:val="clear" w:color="auto" w:fill="FFFFFF"/>
              <w:spacing w:after="0" w:line="274" w:lineRule="exact"/>
              <w:ind w:right="56"/>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Содержание мероприятий</w:t>
            </w:r>
          </w:p>
        </w:tc>
        <w:tc>
          <w:tcPr>
            <w:tcW w:w="1766"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E14B82" w:rsidRDefault="00E14B82">
            <w:pPr>
              <w:shd w:val="clear" w:color="auto" w:fill="FFFFFF"/>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Срок</w:t>
            </w:r>
          </w:p>
          <w:p w:rsidR="00E14B82" w:rsidRDefault="00E14B82">
            <w:pPr>
              <w:shd w:val="clear" w:color="auto" w:fill="FFFFFF"/>
              <w:spacing w:after="0"/>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исполнения</w:t>
            </w:r>
          </w:p>
        </w:tc>
        <w:tc>
          <w:tcPr>
            <w:tcW w:w="3072" w:type="dxa"/>
            <w:tcBorders>
              <w:top w:val="single" w:sz="6" w:space="0" w:color="auto"/>
              <w:left w:val="single" w:sz="6" w:space="0" w:color="auto"/>
              <w:bottom w:val="single" w:sz="6" w:space="0" w:color="auto"/>
              <w:right w:val="single" w:sz="6" w:space="0" w:color="auto"/>
            </w:tcBorders>
            <w:shd w:val="clear" w:color="auto" w:fill="FFFFFF"/>
            <w:vAlign w:val="center"/>
            <w:hideMark/>
          </w:tcPr>
          <w:p w:rsidR="00E14B82" w:rsidRDefault="00E14B82">
            <w:pPr>
              <w:shd w:val="clear" w:color="auto" w:fill="FFFFFF"/>
              <w:spacing w:after="0" w:line="274" w:lineRule="exact"/>
              <w:ind w:left="14" w:right="149" w:firstLine="14"/>
              <w:jc w:val="center"/>
              <w:rPr>
                <w:rFonts w:ascii="Times New Roman" w:hAnsi="Times New Roman" w:cs="Times New Roman"/>
                <w:color w:val="000000" w:themeColor="text1"/>
                <w:spacing w:val="-2"/>
                <w:sz w:val="24"/>
                <w:szCs w:val="24"/>
              </w:rPr>
            </w:pPr>
            <w:r>
              <w:rPr>
                <w:rFonts w:ascii="Times New Roman" w:hAnsi="Times New Roman" w:cs="Times New Roman"/>
                <w:color w:val="000000" w:themeColor="text1"/>
                <w:spacing w:val="-2"/>
                <w:sz w:val="24"/>
                <w:szCs w:val="24"/>
              </w:rPr>
              <w:t>Ответственный</w:t>
            </w:r>
          </w:p>
          <w:p w:rsidR="00E14B82" w:rsidRDefault="00E14B82">
            <w:pPr>
              <w:shd w:val="clear" w:color="auto" w:fill="FFFFFF"/>
              <w:spacing w:after="0" w:line="274" w:lineRule="exact"/>
              <w:ind w:left="14" w:right="149" w:firstLine="14"/>
              <w:jc w:val="center"/>
              <w:rPr>
                <w:rFonts w:ascii="Times New Roman" w:hAnsi="Times New Roman" w:cs="Times New Roman"/>
                <w:color w:val="000000" w:themeColor="text1"/>
                <w:spacing w:val="-2"/>
                <w:sz w:val="24"/>
                <w:szCs w:val="24"/>
              </w:rPr>
            </w:pPr>
            <w:r>
              <w:rPr>
                <w:rFonts w:ascii="Times New Roman" w:hAnsi="Times New Roman" w:cs="Times New Roman"/>
                <w:color w:val="000000" w:themeColor="text1"/>
                <w:spacing w:val="-2"/>
                <w:sz w:val="24"/>
                <w:szCs w:val="24"/>
              </w:rPr>
              <w:t>исполнитель</w:t>
            </w:r>
          </w:p>
        </w:tc>
      </w:tr>
      <w:tr w:rsidR="00E14B82" w:rsidTr="00E14B82">
        <w:trPr>
          <w:trHeight w:hRule="exact" w:val="1343"/>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tabs>
                <w:tab w:val="left" w:pos="0"/>
              </w:tabs>
              <w:spacing w:line="274" w:lineRule="exact"/>
              <w:ind w:right="5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Проведение специальной оценки условий труда.</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раз в 5 лет</w:t>
            </w:r>
          </w:p>
        </w:tc>
        <w:tc>
          <w:tcPr>
            <w:tcW w:w="3072" w:type="dxa"/>
            <w:tcBorders>
              <w:top w:val="single" w:sz="6" w:space="0" w:color="auto"/>
              <w:left w:val="single" w:sz="6" w:space="0" w:color="auto"/>
              <w:bottom w:val="single" w:sz="6" w:space="0" w:color="auto"/>
              <w:right w:val="single" w:sz="6" w:space="0" w:color="auto"/>
            </w:tcBorders>
            <w:shd w:val="clear" w:color="auto" w:fill="FFFFFF"/>
          </w:tcPr>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roofErr w:type="gramStart"/>
            <w:r>
              <w:rPr>
                <w:rFonts w:ascii="Times New Roman" w:hAnsi="Times New Roman" w:cs="Times New Roman"/>
                <w:color w:val="000000" w:themeColor="text1"/>
                <w:spacing w:val="-2"/>
                <w:sz w:val="24"/>
                <w:szCs w:val="24"/>
              </w:rPr>
              <w:t>Заместитель  директора по научной работе, з</w:t>
            </w:r>
            <w:r>
              <w:rPr>
                <w:rFonts w:ascii="Times New Roman" w:hAnsi="Times New Roman" w:cs="Times New Roman"/>
                <w:color w:val="000000" w:themeColor="text1"/>
                <w:sz w:val="24"/>
                <w:szCs w:val="24"/>
              </w:rPr>
              <w:t>аместитель директора по финансовым вопросам,</w:t>
            </w:r>
            <w:r>
              <w:rPr>
                <w:rFonts w:ascii="Times New Roman" w:hAnsi="Times New Roman" w:cs="Times New Roman"/>
                <w:color w:val="000000" w:themeColor="text1"/>
                <w:spacing w:val="-2"/>
                <w:sz w:val="24"/>
                <w:szCs w:val="24"/>
              </w:rPr>
              <w:t xml:space="preserve"> специалист по ОТ и ТБ, комиссия по проведению СОУТ,</w:t>
            </w:r>
            <w:proofErr w:type="gramEnd"/>
          </w:p>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
        </w:tc>
      </w:tr>
      <w:tr w:rsidR="00E14B82" w:rsidTr="00E14B82">
        <w:trPr>
          <w:trHeight w:hRule="exact" w:val="1177"/>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tabs>
                <w:tab w:val="left" w:pos="0"/>
              </w:tabs>
              <w:spacing w:line="274" w:lineRule="exact"/>
              <w:ind w:right="5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Проведение своевременного инструктажа по охране труда и технике безопасности при приёме  на работу и на рабочих местах.</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roofErr w:type="gramStart"/>
            <w:r>
              <w:rPr>
                <w:rFonts w:ascii="Times New Roman" w:hAnsi="Times New Roman" w:cs="Times New Roman"/>
                <w:color w:val="000000" w:themeColor="text1"/>
                <w:spacing w:val="-2"/>
                <w:sz w:val="24"/>
                <w:szCs w:val="24"/>
              </w:rPr>
              <w:t>Руководители структурных подразделений, специалист по ОТ и ТБ.</w:t>
            </w:r>
            <w:proofErr w:type="gramEnd"/>
          </w:p>
        </w:tc>
      </w:tr>
      <w:tr w:rsidR="00E14B82" w:rsidTr="00E14B82">
        <w:trPr>
          <w:trHeight w:hRule="exact" w:val="1123"/>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tabs>
                <w:tab w:val="left" w:pos="0"/>
              </w:tabs>
              <w:spacing w:line="274" w:lineRule="exact"/>
              <w:ind w:right="5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Проведение </w:t>
            </w:r>
            <w:proofErr w:type="gramStart"/>
            <w:r>
              <w:rPr>
                <w:rFonts w:ascii="Times New Roman" w:hAnsi="Times New Roman" w:cs="Times New Roman"/>
                <w:color w:val="000000" w:themeColor="text1"/>
                <w:sz w:val="24"/>
                <w:szCs w:val="24"/>
              </w:rPr>
              <w:t>обучения по охране</w:t>
            </w:r>
            <w:proofErr w:type="gramEnd"/>
            <w:r>
              <w:rPr>
                <w:rFonts w:ascii="Times New Roman" w:hAnsi="Times New Roman" w:cs="Times New Roman"/>
                <w:color w:val="000000" w:themeColor="text1"/>
                <w:sz w:val="24"/>
                <w:szCs w:val="24"/>
              </w:rPr>
              <w:t xml:space="preserve"> труда руководителей структурных подразделений.</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раз в 3 года.</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roofErr w:type="gramStart"/>
            <w:r>
              <w:rPr>
                <w:rFonts w:ascii="Times New Roman" w:hAnsi="Times New Roman" w:cs="Times New Roman"/>
                <w:color w:val="000000" w:themeColor="text1"/>
                <w:spacing w:val="-2"/>
                <w:sz w:val="24"/>
                <w:szCs w:val="24"/>
              </w:rPr>
              <w:t xml:space="preserve">Заместитель  директора по научной работе, </w:t>
            </w:r>
            <w:r>
              <w:rPr>
                <w:rFonts w:ascii="Times New Roman" w:hAnsi="Times New Roman" w:cs="Times New Roman"/>
                <w:color w:val="000000" w:themeColor="text1"/>
                <w:sz w:val="24"/>
                <w:szCs w:val="24"/>
              </w:rPr>
              <w:t>заместитель директора по финансовым вопросам</w:t>
            </w:r>
            <w:r>
              <w:rPr>
                <w:rFonts w:ascii="Times New Roman" w:hAnsi="Times New Roman" w:cs="Times New Roman"/>
                <w:color w:val="000000" w:themeColor="text1"/>
                <w:spacing w:val="-2"/>
                <w:sz w:val="24"/>
                <w:szCs w:val="24"/>
              </w:rPr>
              <w:t xml:space="preserve"> специалист по ОТ и ТБ.</w:t>
            </w:r>
            <w:proofErr w:type="gramEnd"/>
          </w:p>
        </w:tc>
      </w:tr>
      <w:tr w:rsidR="00E14B82" w:rsidTr="00E14B82">
        <w:trPr>
          <w:trHeight w:hRule="exact" w:val="2513"/>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4 .</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5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Осуществление </w:t>
            </w:r>
            <w:proofErr w:type="gramStart"/>
            <w:r>
              <w:rPr>
                <w:rFonts w:ascii="Times New Roman" w:hAnsi="Times New Roman" w:cs="Times New Roman"/>
                <w:color w:val="000000" w:themeColor="text1"/>
                <w:sz w:val="24"/>
                <w:szCs w:val="24"/>
              </w:rPr>
              <w:t>контроля за</w:t>
            </w:r>
            <w:proofErr w:type="gramEnd"/>
            <w:r>
              <w:rPr>
                <w:rFonts w:ascii="Times New Roman" w:hAnsi="Times New Roman" w:cs="Times New Roman"/>
                <w:color w:val="000000" w:themeColor="text1"/>
                <w:sz w:val="24"/>
                <w:szCs w:val="24"/>
              </w:rPr>
              <w:t xml:space="preserve"> микроклиматом лабораторий (уровень воздействия вредных и опасных производственных факторов, освещение лабораторий, подсобных помещений и лестниц, исправность электропроводки, состояние линолеума, наличие грибка на стенах и т.д.)</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49"/>
              <w:rPr>
                <w:rFonts w:ascii="Times New Roman" w:hAnsi="Times New Roman" w:cs="Times New Roman"/>
                <w:color w:val="000000" w:themeColor="text1"/>
                <w:spacing w:val="-2"/>
                <w:sz w:val="24"/>
                <w:szCs w:val="24"/>
              </w:rPr>
            </w:pPr>
            <w:proofErr w:type="gramStart"/>
            <w:r>
              <w:rPr>
                <w:rFonts w:ascii="Times New Roman" w:hAnsi="Times New Roman" w:cs="Times New Roman"/>
                <w:color w:val="000000" w:themeColor="text1"/>
                <w:spacing w:val="-2"/>
                <w:sz w:val="24"/>
                <w:szCs w:val="24"/>
              </w:rPr>
              <w:t>Заместитель  директора по общим вопросам, члены комиссии по охране труда, специалист по ОТ и ТБ.</w:t>
            </w:r>
            <w:proofErr w:type="gramEnd"/>
          </w:p>
        </w:tc>
      </w:tr>
      <w:tr w:rsidR="00E14B82" w:rsidTr="00E14B82">
        <w:trPr>
          <w:trHeight w:hRule="exact" w:val="1330"/>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96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Обеспечение сотрудников спецодеждой и средствами индивидуальной защиты</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 нормам</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49"/>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 xml:space="preserve">Заместитель директора по финансовым вопросам, начальник ОМТС, </w:t>
            </w:r>
            <w:r>
              <w:rPr>
                <w:rFonts w:ascii="Times New Roman" w:hAnsi="Times New Roman" w:cs="Times New Roman"/>
                <w:color w:val="000000" w:themeColor="text1"/>
                <w:spacing w:val="-2"/>
                <w:sz w:val="24"/>
                <w:szCs w:val="24"/>
              </w:rPr>
              <w:t>специалист по ОТ и ТБ.</w:t>
            </w:r>
            <w:proofErr w:type="gramEnd"/>
          </w:p>
        </w:tc>
      </w:tr>
      <w:tr w:rsidR="00E14B82" w:rsidTr="00E14B82">
        <w:trPr>
          <w:trHeight w:hRule="exact" w:val="1387"/>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6.</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10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Осуществление </w:t>
            </w:r>
            <w:proofErr w:type="gramStart"/>
            <w:r>
              <w:rPr>
                <w:rFonts w:ascii="Times New Roman" w:hAnsi="Times New Roman" w:cs="Times New Roman"/>
                <w:color w:val="000000" w:themeColor="text1"/>
                <w:sz w:val="24"/>
                <w:szCs w:val="24"/>
              </w:rPr>
              <w:t>контроля за</w:t>
            </w:r>
            <w:proofErr w:type="gramEnd"/>
            <w:r>
              <w:rPr>
                <w:rFonts w:ascii="Times New Roman" w:hAnsi="Times New Roman" w:cs="Times New Roman"/>
                <w:color w:val="000000" w:themeColor="text1"/>
                <w:sz w:val="24"/>
                <w:szCs w:val="24"/>
              </w:rPr>
              <w:t xml:space="preserve"> выдачей и состоянием средств индивидуальной защиты</w:t>
            </w:r>
            <w:r>
              <w:rPr>
                <w:rFonts w:ascii="Times New Roman" w:hAnsi="Times New Roman" w:cs="Times New Roman"/>
                <w:color w:val="000000" w:themeColor="text1"/>
                <w:spacing w:val="-1"/>
                <w:sz w:val="24"/>
                <w:szCs w:val="24"/>
              </w:rPr>
              <w:t xml:space="preserve">, а также правильностью их </w:t>
            </w:r>
            <w:r>
              <w:rPr>
                <w:rFonts w:ascii="Times New Roman" w:hAnsi="Times New Roman" w:cs="Times New Roman"/>
                <w:color w:val="000000" w:themeColor="text1"/>
                <w:sz w:val="24"/>
                <w:szCs w:val="24"/>
              </w:rPr>
              <w:t>применения и хранения</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53"/>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360"/>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pacing w:val="-2"/>
                <w:sz w:val="24"/>
                <w:szCs w:val="24"/>
              </w:rPr>
              <w:t xml:space="preserve">Члены комиссии по ОТ, Специалист по ОТ и ТБ, </w:t>
            </w:r>
            <w:r>
              <w:rPr>
                <w:rFonts w:ascii="Times New Roman" w:hAnsi="Times New Roman" w:cs="Times New Roman"/>
                <w:color w:val="000000" w:themeColor="text1"/>
                <w:sz w:val="24"/>
                <w:szCs w:val="24"/>
              </w:rPr>
              <w:t>руководители  структурных подразделений</w:t>
            </w:r>
            <w:proofErr w:type="gramEnd"/>
          </w:p>
        </w:tc>
      </w:tr>
      <w:tr w:rsidR="00E14B82" w:rsidTr="00E14B82">
        <w:trPr>
          <w:trHeight w:hRule="exact" w:val="1114"/>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115"/>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62"/>
              <w:rPr>
                <w:rFonts w:ascii="Times New Roman" w:hAnsi="Times New Roman" w:cs="Times New Roman"/>
                <w:color w:val="000000" w:themeColor="text1"/>
                <w:sz w:val="24"/>
                <w:szCs w:val="24"/>
              </w:rPr>
            </w:pPr>
            <w:r>
              <w:rPr>
                <w:rFonts w:ascii="Times New Roman" w:hAnsi="Times New Roman" w:cs="Times New Roman"/>
                <w:color w:val="000000" w:themeColor="text1"/>
                <w:spacing w:val="-2"/>
                <w:sz w:val="24"/>
                <w:szCs w:val="24"/>
              </w:rPr>
              <w:t>Обеспечение проведения периодических медицин</w:t>
            </w:r>
            <w:r>
              <w:rPr>
                <w:rFonts w:ascii="Times New Roman" w:hAnsi="Times New Roman" w:cs="Times New Roman"/>
                <w:color w:val="000000" w:themeColor="text1"/>
                <w:spacing w:val="-1"/>
                <w:sz w:val="24"/>
                <w:szCs w:val="24"/>
              </w:rPr>
              <w:t xml:space="preserve">ских осмотров работников, занятых </w:t>
            </w:r>
            <w:r>
              <w:rPr>
                <w:rFonts w:ascii="Times New Roman" w:hAnsi="Times New Roman" w:cs="Times New Roman"/>
                <w:color w:val="000000" w:themeColor="text1"/>
                <w:sz w:val="24"/>
                <w:szCs w:val="24"/>
              </w:rPr>
              <w:t>на работах с вредными и (или) опасными условиями труда</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ind w:right="226"/>
              <w:jc w:val="center"/>
              <w:rPr>
                <w:rFonts w:ascii="Times New Roman" w:hAnsi="Times New Roman" w:cs="Times New Roman"/>
                <w:color w:val="000000" w:themeColor="text1"/>
                <w:sz w:val="24"/>
                <w:szCs w:val="24"/>
              </w:rPr>
            </w:pPr>
            <w:r>
              <w:rPr>
                <w:rFonts w:ascii="Times New Roman" w:hAnsi="Times New Roman" w:cs="Times New Roman"/>
                <w:color w:val="000000" w:themeColor="text1"/>
                <w:spacing w:val="-2"/>
                <w:sz w:val="24"/>
                <w:szCs w:val="24"/>
              </w:rPr>
              <w:t xml:space="preserve">Ежегодно по </w:t>
            </w:r>
            <w:r>
              <w:rPr>
                <w:rFonts w:ascii="Times New Roman" w:hAnsi="Times New Roman" w:cs="Times New Roman"/>
                <w:color w:val="000000" w:themeColor="text1"/>
                <w:sz w:val="24"/>
                <w:szCs w:val="24"/>
              </w:rPr>
              <w:t>графику</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29"/>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 xml:space="preserve">Администрация, </w:t>
            </w:r>
            <w:r>
              <w:rPr>
                <w:rFonts w:ascii="Times New Roman" w:hAnsi="Times New Roman" w:cs="Times New Roman"/>
                <w:color w:val="000000" w:themeColor="text1"/>
                <w:spacing w:val="-2"/>
                <w:sz w:val="24"/>
                <w:szCs w:val="24"/>
              </w:rPr>
              <w:t xml:space="preserve">руководители структурных </w:t>
            </w:r>
            <w:r>
              <w:rPr>
                <w:rFonts w:ascii="Times New Roman" w:hAnsi="Times New Roman" w:cs="Times New Roman"/>
                <w:color w:val="000000" w:themeColor="text1"/>
                <w:sz w:val="24"/>
                <w:szCs w:val="24"/>
              </w:rPr>
              <w:t>подразделений, специалист по ОТ и ТБ.</w:t>
            </w:r>
            <w:proofErr w:type="gramEnd"/>
          </w:p>
        </w:tc>
      </w:tr>
      <w:tr w:rsidR="00E14B82" w:rsidTr="00E14B82">
        <w:trPr>
          <w:trHeight w:hRule="exact" w:val="1118"/>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115"/>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11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Проведение профилактических </w:t>
            </w:r>
            <w:r>
              <w:rPr>
                <w:rFonts w:ascii="Times New Roman" w:hAnsi="Times New Roman" w:cs="Times New Roman"/>
                <w:color w:val="000000" w:themeColor="text1"/>
                <w:spacing w:val="-2"/>
                <w:sz w:val="24"/>
                <w:szCs w:val="24"/>
              </w:rPr>
              <w:t xml:space="preserve">медицинских осмотров работников института (при наличии денежных </w:t>
            </w:r>
            <w:r>
              <w:rPr>
                <w:rFonts w:ascii="Times New Roman" w:hAnsi="Times New Roman" w:cs="Times New Roman"/>
                <w:color w:val="000000" w:themeColor="text1"/>
                <w:sz w:val="24"/>
                <w:szCs w:val="24"/>
              </w:rPr>
              <w:t>средств)</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29"/>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Начальник отдела кадров, </w:t>
            </w:r>
            <w:r>
              <w:rPr>
                <w:rFonts w:ascii="Times New Roman" w:hAnsi="Times New Roman" w:cs="Times New Roman"/>
                <w:color w:val="000000" w:themeColor="text1"/>
                <w:spacing w:val="-2"/>
                <w:sz w:val="24"/>
                <w:szCs w:val="24"/>
              </w:rPr>
              <w:t xml:space="preserve">руководители структурных </w:t>
            </w:r>
            <w:r>
              <w:rPr>
                <w:rFonts w:ascii="Times New Roman" w:hAnsi="Times New Roman" w:cs="Times New Roman"/>
                <w:color w:val="000000" w:themeColor="text1"/>
                <w:sz w:val="24"/>
                <w:szCs w:val="24"/>
              </w:rPr>
              <w:t>подразделений</w:t>
            </w:r>
          </w:p>
        </w:tc>
      </w:tr>
      <w:tr w:rsidR="00E14B82" w:rsidTr="00E14B82">
        <w:trPr>
          <w:trHeight w:hRule="exact" w:val="835"/>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115"/>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43"/>
              <w:rPr>
                <w:rFonts w:ascii="Times New Roman" w:hAnsi="Times New Roman" w:cs="Times New Roman"/>
                <w:color w:val="000000" w:themeColor="text1"/>
                <w:sz w:val="24"/>
                <w:szCs w:val="24"/>
              </w:rPr>
            </w:pPr>
            <w:r>
              <w:rPr>
                <w:rFonts w:ascii="Times New Roman" w:hAnsi="Times New Roman" w:cs="Times New Roman"/>
                <w:color w:val="000000" w:themeColor="text1"/>
                <w:spacing w:val="-1"/>
                <w:sz w:val="24"/>
                <w:szCs w:val="24"/>
              </w:rPr>
              <w:t xml:space="preserve">Осуществление доплат работникам, </w:t>
            </w:r>
            <w:r>
              <w:rPr>
                <w:rFonts w:ascii="Times New Roman" w:hAnsi="Times New Roman" w:cs="Times New Roman"/>
                <w:color w:val="000000" w:themeColor="text1"/>
                <w:sz w:val="24"/>
                <w:szCs w:val="24"/>
              </w:rPr>
              <w:t>занятым на работах с вредными и опасными условиями труда</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413"/>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 xml:space="preserve">Администрация </w:t>
            </w:r>
            <w:r>
              <w:rPr>
                <w:rFonts w:ascii="Times New Roman" w:hAnsi="Times New Roman" w:cs="Times New Roman"/>
                <w:color w:val="000000" w:themeColor="text1"/>
                <w:spacing w:val="-2"/>
                <w:sz w:val="24"/>
                <w:szCs w:val="24"/>
              </w:rPr>
              <w:t>специалист по ОТ и ТБ</w:t>
            </w:r>
            <w:proofErr w:type="gramEnd"/>
          </w:p>
        </w:tc>
      </w:tr>
      <w:tr w:rsidR="00E14B82" w:rsidTr="00E14B82">
        <w:trPr>
          <w:trHeight w:hRule="exact" w:val="878"/>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115"/>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226"/>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Вакцинация сотрудников против </w:t>
            </w:r>
            <w:r>
              <w:rPr>
                <w:rFonts w:ascii="Times New Roman" w:hAnsi="Times New Roman" w:cs="Times New Roman"/>
                <w:color w:val="000000" w:themeColor="text1"/>
                <w:spacing w:val="-2"/>
                <w:sz w:val="24"/>
                <w:szCs w:val="24"/>
              </w:rPr>
              <w:t xml:space="preserve">клещевого энцефалита, дифтерии, </w:t>
            </w:r>
            <w:r>
              <w:rPr>
                <w:rFonts w:ascii="Times New Roman" w:hAnsi="Times New Roman" w:cs="Times New Roman"/>
                <w:color w:val="000000" w:themeColor="text1"/>
                <w:sz w:val="24"/>
                <w:szCs w:val="24"/>
              </w:rPr>
              <w:t>гриппа</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ind w:right="118"/>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течение года</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ind w:left="83" w:right="413"/>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Администрация, отдел кадров,</w:t>
            </w:r>
            <w:r>
              <w:rPr>
                <w:rFonts w:ascii="Times New Roman" w:hAnsi="Times New Roman" w:cs="Times New Roman"/>
                <w:color w:val="000000" w:themeColor="text1"/>
                <w:spacing w:val="-2"/>
                <w:sz w:val="24"/>
                <w:szCs w:val="24"/>
              </w:rPr>
              <w:t xml:space="preserve"> специалист по ОТ и ТБ</w:t>
            </w:r>
            <w:proofErr w:type="gramEnd"/>
          </w:p>
        </w:tc>
      </w:tr>
      <w:tr w:rsidR="00E14B82" w:rsidTr="00E14B82">
        <w:trPr>
          <w:trHeight w:hRule="exact" w:val="1392"/>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278"/>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Приобретение медицинских аптечек и медикаментов для </w:t>
            </w:r>
            <w:r>
              <w:rPr>
                <w:rFonts w:ascii="Times New Roman" w:hAnsi="Times New Roman" w:cs="Times New Roman"/>
                <w:color w:val="000000" w:themeColor="text1"/>
                <w:spacing w:val="-2"/>
                <w:sz w:val="24"/>
                <w:szCs w:val="24"/>
              </w:rPr>
              <w:t xml:space="preserve">доукомплектования медицинских </w:t>
            </w:r>
            <w:r>
              <w:rPr>
                <w:rFonts w:ascii="Times New Roman" w:hAnsi="Times New Roman" w:cs="Times New Roman"/>
                <w:color w:val="000000" w:themeColor="text1"/>
                <w:sz w:val="24"/>
                <w:szCs w:val="24"/>
              </w:rPr>
              <w:t>аптечек</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Постоянно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35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Администрация, руководители подразделений, </w:t>
            </w:r>
            <w:r>
              <w:rPr>
                <w:rFonts w:ascii="Times New Roman" w:hAnsi="Times New Roman" w:cs="Times New Roman"/>
                <w:color w:val="000000" w:themeColor="text1"/>
                <w:spacing w:val="-2"/>
                <w:sz w:val="24"/>
                <w:szCs w:val="24"/>
              </w:rPr>
              <w:t xml:space="preserve">специалист </w:t>
            </w:r>
            <w:proofErr w:type="spellStart"/>
            <w:r>
              <w:rPr>
                <w:rFonts w:ascii="Times New Roman" w:hAnsi="Times New Roman" w:cs="Times New Roman"/>
                <w:color w:val="000000" w:themeColor="text1"/>
                <w:spacing w:val="-2"/>
                <w:sz w:val="24"/>
                <w:szCs w:val="24"/>
              </w:rPr>
              <w:t>поОТ</w:t>
            </w:r>
            <w:proofErr w:type="spellEnd"/>
            <w:r>
              <w:rPr>
                <w:rFonts w:ascii="Times New Roman" w:hAnsi="Times New Roman" w:cs="Times New Roman"/>
                <w:color w:val="000000" w:themeColor="text1"/>
                <w:spacing w:val="-2"/>
                <w:sz w:val="24"/>
                <w:szCs w:val="24"/>
              </w:rPr>
              <w:t xml:space="preserve"> и ТБ, </w:t>
            </w:r>
            <w:r>
              <w:rPr>
                <w:rFonts w:ascii="Times New Roman" w:hAnsi="Times New Roman" w:cs="Times New Roman"/>
                <w:color w:val="000000" w:themeColor="text1"/>
                <w:sz w:val="24"/>
                <w:szCs w:val="24"/>
              </w:rPr>
              <w:t>профком</w:t>
            </w:r>
          </w:p>
        </w:tc>
      </w:tr>
      <w:tr w:rsidR="00E14B82" w:rsidTr="00E14B82">
        <w:trPr>
          <w:trHeight w:hRule="exact" w:val="2303"/>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ind w:left="115"/>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after="0" w:line="274" w:lineRule="exact"/>
              <w:ind w:right="4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Улучшение санитарно-бытовых условий: </w:t>
            </w:r>
          </w:p>
          <w:p w:rsidR="00E14B82" w:rsidRDefault="00E14B82">
            <w:pPr>
              <w:shd w:val="clear" w:color="auto" w:fill="FFFFFF"/>
              <w:spacing w:after="0" w:line="274" w:lineRule="exact"/>
              <w:ind w:right="4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1. Приобретение – кондиционеров, </w:t>
            </w:r>
            <w:r>
              <w:rPr>
                <w:rFonts w:ascii="Times New Roman" w:hAnsi="Times New Roman" w:cs="Times New Roman"/>
                <w:color w:val="000000" w:themeColor="text1"/>
                <w:spacing w:val="-1"/>
                <w:sz w:val="24"/>
                <w:szCs w:val="24"/>
              </w:rPr>
              <w:t>м/</w:t>
            </w:r>
            <w:proofErr w:type="gramStart"/>
            <w:r>
              <w:rPr>
                <w:rFonts w:ascii="Times New Roman" w:hAnsi="Times New Roman" w:cs="Times New Roman"/>
                <w:color w:val="000000" w:themeColor="text1"/>
                <w:spacing w:val="-1"/>
                <w:sz w:val="24"/>
                <w:szCs w:val="24"/>
              </w:rPr>
              <w:t>в</w:t>
            </w:r>
            <w:proofErr w:type="gramEnd"/>
            <w:r>
              <w:rPr>
                <w:rFonts w:ascii="Times New Roman" w:hAnsi="Times New Roman" w:cs="Times New Roman"/>
                <w:color w:val="000000" w:themeColor="text1"/>
                <w:spacing w:val="-1"/>
                <w:sz w:val="24"/>
                <w:szCs w:val="24"/>
              </w:rPr>
              <w:t xml:space="preserve"> печей, чайников холодильников </w:t>
            </w:r>
            <w:r>
              <w:rPr>
                <w:rFonts w:ascii="Times New Roman" w:hAnsi="Times New Roman" w:cs="Times New Roman"/>
                <w:color w:val="000000" w:themeColor="text1"/>
                <w:sz w:val="24"/>
                <w:szCs w:val="24"/>
              </w:rPr>
              <w:t>и т.д.</w:t>
            </w:r>
          </w:p>
          <w:p w:rsidR="00E14B82" w:rsidRDefault="00E14B82">
            <w:pPr>
              <w:shd w:val="clear" w:color="auto" w:fill="FFFFFF"/>
              <w:spacing w:after="0" w:line="274" w:lineRule="exact"/>
              <w:ind w:right="45"/>
              <w:rPr>
                <w:rFonts w:ascii="Times New Roman" w:hAnsi="Times New Roman" w:cs="Times New Roman"/>
                <w:color w:val="000000" w:themeColor="text1"/>
                <w:sz w:val="24"/>
                <w:szCs w:val="24"/>
              </w:rPr>
            </w:pPr>
            <w:r>
              <w:rPr>
                <w:rFonts w:ascii="Times New Roman" w:hAnsi="Times New Roman" w:cs="Times New Roman"/>
                <w:color w:val="000000" w:themeColor="text1"/>
                <w:spacing w:val="-1"/>
                <w:sz w:val="24"/>
                <w:szCs w:val="24"/>
              </w:rPr>
              <w:t xml:space="preserve">2. Обеспечение туалетных комнат – </w:t>
            </w:r>
            <w:r>
              <w:rPr>
                <w:rFonts w:ascii="Times New Roman" w:hAnsi="Times New Roman" w:cs="Times New Roman"/>
                <w:color w:val="000000" w:themeColor="text1"/>
                <w:sz w:val="24"/>
                <w:szCs w:val="24"/>
              </w:rPr>
              <w:t>мылом, туалетной бумагой, бумажными полотенцами</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73"/>
              <w:rPr>
                <w:rFonts w:ascii="Times New Roman" w:hAnsi="Times New Roman" w:cs="Times New Roman"/>
                <w:color w:val="000000" w:themeColor="text1"/>
                <w:sz w:val="24"/>
                <w:szCs w:val="24"/>
              </w:rPr>
            </w:pPr>
            <w:r>
              <w:rPr>
                <w:rFonts w:ascii="Times New Roman" w:hAnsi="Times New Roman" w:cs="Times New Roman"/>
                <w:color w:val="000000" w:themeColor="text1"/>
                <w:spacing w:val="-2"/>
                <w:sz w:val="24"/>
                <w:szCs w:val="24"/>
              </w:rPr>
              <w:t xml:space="preserve">Заместитель директора по </w:t>
            </w:r>
            <w:r>
              <w:rPr>
                <w:rFonts w:ascii="Times New Roman" w:hAnsi="Times New Roman" w:cs="Times New Roman"/>
                <w:color w:val="000000" w:themeColor="text1"/>
                <w:sz w:val="24"/>
                <w:szCs w:val="24"/>
              </w:rPr>
              <w:t>общим вопросам, начальник ОМТС, начальник хозяйственного отдела, профком</w:t>
            </w:r>
          </w:p>
        </w:tc>
      </w:tr>
      <w:tr w:rsidR="00E14B82" w:rsidTr="00E14B82">
        <w:trPr>
          <w:trHeight w:hRule="exact" w:val="605"/>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ind w:right="59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Проведение анализа причин </w:t>
            </w:r>
            <w:r>
              <w:rPr>
                <w:rFonts w:ascii="Times New Roman" w:hAnsi="Times New Roman" w:cs="Times New Roman"/>
                <w:color w:val="000000" w:themeColor="text1"/>
                <w:spacing w:val="-2"/>
                <w:sz w:val="24"/>
                <w:szCs w:val="24"/>
              </w:rPr>
              <w:t>заболеваемости и травматизма</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Каждый квартал</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8" w:lineRule="exact"/>
              <w:ind w:left="83" w:right="413"/>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 xml:space="preserve">Администрация, </w:t>
            </w:r>
            <w:r>
              <w:rPr>
                <w:rFonts w:ascii="Times New Roman" w:hAnsi="Times New Roman" w:cs="Times New Roman"/>
                <w:color w:val="000000" w:themeColor="text1"/>
                <w:spacing w:val="-2"/>
                <w:sz w:val="24"/>
                <w:szCs w:val="24"/>
              </w:rPr>
              <w:t>специалист по ОТ и ТБ</w:t>
            </w:r>
            <w:proofErr w:type="gramEnd"/>
          </w:p>
        </w:tc>
      </w:tr>
      <w:tr w:rsidR="00E14B82" w:rsidTr="00E14B82">
        <w:trPr>
          <w:trHeight w:hRule="exact" w:val="1114"/>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86"/>
              <w:rPr>
                <w:rFonts w:ascii="Times New Roman" w:hAnsi="Times New Roman" w:cs="Times New Roman"/>
                <w:color w:val="000000" w:themeColor="text1"/>
                <w:sz w:val="24"/>
                <w:szCs w:val="24"/>
              </w:rPr>
            </w:pPr>
            <w:r>
              <w:rPr>
                <w:rFonts w:ascii="Times New Roman" w:hAnsi="Times New Roman" w:cs="Times New Roman"/>
                <w:color w:val="000000" w:themeColor="text1"/>
                <w:spacing w:val="-1"/>
                <w:sz w:val="24"/>
                <w:szCs w:val="24"/>
              </w:rPr>
              <w:t xml:space="preserve">Внеплановое проведение ремонта в </w:t>
            </w:r>
            <w:r>
              <w:rPr>
                <w:rFonts w:ascii="Times New Roman" w:hAnsi="Times New Roman" w:cs="Times New Roman"/>
                <w:color w:val="000000" w:themeColor="text1"/>
                <w:sz w:val="24"/>
                <w:szCs w:val="24"/>
              </w:rPr>
              <w:t>тех помещениях, работа в которых может привести к нарушению здоровья</w:t>
            </w:r>
          </w:p>
        </w:tc>
        <w:tc>
          <w:tcPr>
            <w:tcW w:w="1766" w:type="dxa"/>
            <w:tcBorders>
              <w:top w:val="single" w:sz="6" w:space="0" w:color="auto"/>
              <w:left w:val="single" w:sz="6" w:space="0" w:color="auto"/>
              <w:bottom w:val="single" w:sz="6" w:space="0" w:color="auto"/>
              <w:right w:val="single" w:sz="6" w:space="0" w:color="auto"/>
            </w:tcBorders>
            <w:shd w:val="clear" w:color="auto" w:fill="FFFFFF"/>
          </w:tcPr>
          <w:p w:rsidR="00E14B82" w:rsidRDefault="00E14B82">
            <w:pPr>
              <w:shd w:val="clear" w:color="auto" w:fill="FFFFFF"/>
              <w:spacing w:after="0" w:line="274"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w:t>
            </w:r>
          </w:p>
          <w:p w:rsidR="00E14B82" w:rsidRDefault="00E14B82">
            <w:pPr>
              <w:shd w:val="clear" w:color="auto" w:fill="FFFFFF"/>
              <w:spacing w:after="0" w:line="274" w:lineRule="exact"/>
              <w:jc w:val="center"/>
              <w:rPr>
                <w:rFonts w:ascii="Times New Roman" w:hAnsi="Times New Roman" w:cs="Times New Roman"/>
                <w:color w:val="000000" w:themeColor="text1"/>
                <w:sz w:val="24"/>
                <w:szCs w:val="24"/>
              </w:rPr>
            </w:pPr>
            <w:r>
              <w:rPr>
                <w:rFonts w:ascii="Times New Roman" w:hAnsi="Times New Roman" w:cs="Times New Roman"/>
                <w:color w:val="000000" w:themeColor="text1"/>
                <w:spacing w:val="-2"/>
                <w:sz w:val="24"/>
                <w:szCs w:val="24"/>
              </w:rPr>
              <w:t>необходимости</w:t>
            </w:r>
          </w:p>
          <w:p w:rsidR="00E14B82" w:rsidRDefault="00E14B82">
            <w:pPr>
              <w:shd w:val="clear" w:color="auto" w:fill="FFFFFF"/>
              <w:spacing w:line="274" w:lineRule="exact"/>
              <w:jc w:val="center"/>
              <w:rPr>
                <w:rFonts w:ascii="Times New Roman" w:hAnsi="Times New Roman" w:cs="Times New Roman"/>
                <w:color w:val="000000" w:themeColor="text1"/>
                <w:sz w:val="24"/>
                <w:szCs w:val="24"/>
              </w:rPr>
            </w:pP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73"/>
              <w:rPr>
                <w:rFonts w:ascii="Times New Roman" w:hAnsi="Times New Roman" w:cs="Times New Roman"/>
                <w:color w:val="000000" w:themeColor="text1"/>
                <w:sz w:val="24"/>
                <w:szCs w:val="24"/>
              </w:rPr>
            </w:pPr>
            <w:r>
              <w:rPr>
                <w:rFonts w:ascii="Times New Roman" w:hAnsi="Times New Roman" w:cs="Times New Roman"/>
                <w:color w:val="000000" w:themeColor="text1"/>
                <w:spacing w:val="-2"/>
                <w:sz w:val="24"/>
                <w:szCs w:val="24"/>
              </w:rPr>
              <w:t xml:space="preserve">Заместитель директора по </w:t>
            </w:r>
            <w:r>
              <w:rPr>
                <w:rFonts w:ascii="Times New Roman" w:hAnsi="Times New Roman" w:cs="Times New Roman"/>
                <w:color w:val="000000" w:themeColor="text1"/>
                <w:sz w:val="24"/>
                <w:szCs w:val="24"/>
              </w:rPr>
              <w:t>общим вопросам, начальник хозяйственного</w:t>
            </w:r>
          </w:p>
        </w:tc>
      </w:tr>
      <w:tr w:rsidR="00E14B82" w:rsidTr="00E14B82">
        <w:trPr>
          <w:trHeight w:hRule="exact" w:val="2222"/>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w:t>
            </w:r>
          </w:p>
        </w:tc>
        <w:tc>
          <w:tcPr>
            <w:tcW w:w="3955" w:type="dxa"/>
            <w:tcBorders>
              <w:top w:val="single" w:sz="6" w:space="0" w:color="auto"/>
              <w:left w:val="single" w:sz="6" w:space="0" w:color="auto"/>
              <w:bottom w:val="single" w:sz="6" w:space="0" w:color="auto"/>
              <w:right w:val="single" w:sz="6" w:space="0" w:color="auto"/>
            </w:tcBorders>
            <w:shd w:val="clear" w:color="auto" w:fill="FFFFFF"/>
          </w:tcPr>
          <w:p w:rsidR="00E14B82" w:rsidRDefault="00E14B82">
            <w:pPr>
              <w:shd w:val="clear" w:color="auto" w:fill="FFFFFF"/>
              <w:spacing w:line="274" w:lineRule="exact"/>
              <w:ind w:right="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Организация и проведение </w:t>
            </w:r>
            <w:r>
              <w:rPr>
                <w:rFonts w:ascii="Times New Roman" w:hAnsi="Times New Roman" w:cs="Times New Roman"/>
                <w:color w:val="000000" w:themeColor="text1"/>
                <w:spacing w:val="-2"/>
                <w:sz w:val="24"/>
                <w:szCs w:val="24"/>
              </w:rPr>
              <w:t xml:space="preserve">физкультурных   и спортивных </w:t>
            </w:r>
            <w:r>
              <w:rPr>
                <w:rFonts w:ascii="Times New Roman" w:hAnsi="Times New Roman" w:cs="Times New Roman"/>
                <w:color w:val="000000" w:themeColor="text1"/>
                <w:sz w:val="24"/>
                <w:szCs w:val="24"/>
              </w:rPr>
              <w:t>мероприятий, в том числе мероприятия по внедрению Всероссийского физкультурно-</w:t>
            </w:r>
            <w:r>
              <w:rPr>
                <w:rFonts w:ascii="Times New Roman" w:hAnsi="Times New Roman" w:cs="Times New Roman"/>
                <w:color w:val="000000" w:themeColor="text1"/>
                <w:spacing w:val="-2"/>
                <w:sz w:val="24"/>
                <w:szCs w:val="24"/>
              </w:rPr>
              <w:t xml:space="preserve">спортивного комплекса «Готов к </w:t>
            </w:r>
            <w:r>
              <w:rPr>
                <w:rFonts w:ascii="Times New Roman" w:hAnsi="Times New Roman" w:cs="Times New Roman"/>
                <w:color w:val="000000" w:themeColor="text1"/>
                <w:sz w:val="24"/>
                <w:szCs w:val="24"/>
              </w:rPr>
              <w:t>труду и обороне» (ГТО)</w:t>
            </w:r>
          </w:p>
          <w:p w:rsidR="00E14B82" w:rsidRDefault="00E14B82">
            <w:pPr>
              <w:rPr>
                <w:rFonts w:ascii="Times New Roman" w:hAnsi="Times New Roman" w:cs="Times New Roman"/>
                <w:color w:val="000000" w:themeColor="text1"/>
                <w:sz w:val="24"/>
                <w:szCs w:val="24"/>
              </w:rPr>
            </w:pP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Регулярно</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115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Администрация, профком</w:t>
            </w:r>
          </w:p>
        </w:tc>
      </w:tr>
      <w:tr w:rsidR="00E14B82" w:rsidTr="00E14B82">
        <w:trPr>
          <w:trHeight w:hRule="exact" w:val="1413"/>
        </w:trPr>
        <w:tc>
          <w:tcPr>
            <w:tcW w:w="677"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16.</w:t>
            </w:r>
          </w:p>
        </w:tc>
        <w:tc>
          <w:tcPr>
            <w:tcW w:w="3955"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right="36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Организация и участие в уборке территории и проведении экологических субботников.</w:t>
            </w:r>
          </w:p>
        </w:tc>
        <w:tc>
          <w:tcPr>
            <w:tcW w:w="1766"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 мере необходимости</w:t>
            </w:r>
          </w:p>
        </w:tc>
        <w:tc>
          <w:tcPr>
            <w:tcW w:w="3072" w:type="dxa"/>
            <w:tcBorders>
              <w:top w:val="single" w:sz="6" w:space="0" w:color="auto"/>
              <w:left w:val="single" w:sz="6" w:space="0" w:color="auto"/>
              <w:bottom w:val="single" w:sz="6" w:space="0" w:color="auto"/>
              <w:right w:val="single" w:sz="6" w:space="0" w:color="auto"/>
            </w:tcBorders>
            <w:shd w:val="clear" w:color="auto" w:fill="FFFFFF"/>
            <w:hideMark/>
          </w:tcPr>
          <w:p w:rsidR="00E14B82" w:rsidRDefault="00E14B82">
            <w:pPr>
              <w:shd w:val="clear" w:color="auto" w:fill="FFFFFF"/>
              <w:spacing w:line="274" w:lineRule="exact"/>
              <w:ind w:left="83" w:right="-68"/>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Заместитель директора по общим вопросам, специалист по ОТ и ТБ, начальник хозяйственного отдела.</w:t>
            </w:r>
            <w:proofErr w:type="gramEnd"/>
          </w:p>
        </w:tc>
      </w:tr>
    </w:tbl>
    <w:p w:rsidR="00E14B82" w:rsidRDefault="00E14B82" w:rsidP="00E14B82">
      <w:pPr>
        <w:rPr>
          <w:rFonts w:ascii="Times New Roman" w:hAnsi="Times New Roman" w:cs="Times New Roman"/>
          <w:color w:val="000000" w:themeColor="text1"/>
          <w:sz w:val="24"/>
          <w:szCs w:val="24"/>
        </w:rPr>
      </w:pPr>
    </w:p>
    <w:p w:rsidR="00E14B82" w:rsidRDefault="00E14B82" w:rsidP="00E14B82">
      <w:pPr>
        <w:ind w:firstLine="708"/>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Итого расходов:</w:t>
      </w: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- 2023 год - 650 000 рублей</w:t>
      </w: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- 2024 год – 710 000 рублей;</w:t>
      </w: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- 2025 год – 850 000 рублей.</w:t>
      </w:r>
    </w:p>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Специалист по охране труда и технике безопасности</w:t>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И.Н.Саргош</w:t>
      </w:r>
      <w:proofErr w:type="spellEnd"/>
    </w:p>
    <w:p w:rsidR="00E14B82" w:rsidRDefault="00E14B82" w:rsidP="00E14B82">
      <w:pPr>
        <w:spacing w:after="0"/>
        <w:rPr>
          <w:rFonts w:ascii="Times New Roman" w:hAnsi="Times New Roman" w:cs="Times New Roman"/>
          <w:color w:val="FF0000"/>
          <w:sz w:val="24"/>
          <w:szCs w:val="24"/>
        </w:rPr>
        <w:sectPr w:rsidR="00E14B82">
          <w:pgSz w:w="11909" w:h="16834"/>
          <w:pgMar w:top="1151" w:right="1134" w:bottom="851" w:left="1701" w:header="720" w:footer="720" w:gutter="0"/>
          <w:cols w:space="720"/>
        </w:sectPr>
      </w:pPr>
    </w:p>
    <w:p w:rsidR="00E14B82" w:rsidRDefault="00E14B82" w:rsidP="00E14B82">
      <w:pPr>
        <w:jc w:val="right"/>
        <w:outlineLvl w:val="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Приложение  5</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_________________ И.И. </w:t>
            </w:r>
            <w:proofErr w:type="spellStart"/>
            <w:r>
              <w:rPr>
                <w:rFonts w:ascii="Times New Roman" w:hAnsi="Times New Roman" w:cs="Times New Roman"/>
                <w:color w:val="000000" w:themeColor="text1"/>
                <w:sz w:val="24"/>
                <w:szCs w:val="24"/>
              </w:rPr>
              <w:t>Трошкова</w:t>
            </w:r>
            <w:proofErr w:type="spellEnd"/>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_____________2023</w:t>
            </w:r>
            <w:r>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к.т.н.</w:t>
            </w: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________________А.А.Борейко</w:t>
            </w:r>
            <w:proofErr w:type="spellEnd"/>
          </w:p>
          <w:p w:rsidR="00E14B82" w:rsidRDefault="00B50C8B">
            <w:pPr>
              <w:spacing w:after="0" w:line="240" w:lineRule="auto"/>
              <w:ind w:right="-5" w:firstLine="882"/>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___»  ____________2023</w:t>
            </w:r>
            <w:r w:rsidR="00E14B82">
              <w:rPr>
                <w:rFonts w:ascii="Times New Roman" w:hAnsi="Times New Roman" w:cs="Times New Roman"/>
                <w:color w:val="000000" w:themeColor="text1"/>
                <w:sz w:val="24"/>
                <w:szCs w:val="24"/>
              </w:rPr>
              <w:t xml:space="preserve"> г. </w:t>
            </w:r>
          </w:p>
        </w:tc>
      </w:tr>
    </w:tbl>
    <w:p w:rsidR="00E14B82" w:rsidRDefault="00E14B82" w:rsidP="00E14B82">
      <w:pPr>
        <w:rPr>
          <w:rFonts w:ascii="Times New Roman" w:hAnsi="Times New Roman" w:cs="Times New Roman"/>
          <w:color w:val="000000" w:themeColor="text1"/>
          <w:sz w:val="24"/>
          <w:szCs w:val="24"/>
        </w:rPr>
      </w:pPr>
    </w:p>
    <w:p w:rsidR="00E14B82" w:rsidRDefault="00E14B82" w:rsidP="00E14B82">
      <w:pPr>
        <w:tabs>
          <w:tab w:val="left" w:pos="0"/>
        </w:tabs>
        <w:spacing w:after="0" w:line="240" w:lineRule="auto"/>
        <w:jc w:val="center"/>
        <w:rPr>
          <w:rFonts w:ascii="Times New Roman" w:hAnsi="Times New Roman" w:cs="Times New Roman"/>
          <w:b/>
          <w:color w:val="000000" w:themeColor="text1"/>
          <w:sz w:val="24"/>
          <w:szCs w:val="24"/>
        </w:rPr>
      </w:pPr>
      <w:proofErr w:type="gramStart"/>
      <w:r>
        <w:rPr>
          <w:rFonts w:ascii="Times New Roman" w:hAnsi="Times New Roman" w:cs="Times New Roman"/>
          <w:b/>
          <w:color w:val="000000" w:themeColor="text1"/>
          <w:sz w:val="24"/>
          <w:szCs w:val="24"/>
        </w:rPr>
        <w:t>П</w:t>
      </w:r>
      <w:proofErr w:type="gramEnd"/>
      <w:r>
        <w:rPr>
          <w:rFonts w:ascii="Times New Roman" w:hAnsi="Times New Roman" w:cs="Times New Roman"/>
          <w:b/>
          <w:color w:val="000000" w:themeColor="text1"/>
          <w:sz w:val="24"/>
          <w:szCs w:val="24"/>
        </w:rPr>
        <w:t xml:space="preserve"> Е РЕ Ч Е Н Ь</w:t>
      </w:r>
    </w:p>
    <w:p w:rsidR="00E14B82" w:rsidRDefault="00E14B82" w:rsidP="00E14B8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профессий и работ с вредными условиями труда</w:t>
      </w:r>
    </w:p>
    <w:p w:rsidR="00E14B82" w:rsidRDefault="00E14B82" w:rsidP="00E14B82">
      <w:pPr>
        <w:spacing w:after="0" w:line="240" w:lineRule="auto"/>
        <w:jc w:val="center"/>
        <w:rPr>
          <w:rFonts w:ascii="Times New Roman" w:hAnsi="Times New Roman" w:cs="Times New Roman"/>
          <w:b/>
          <w:color w:val="000000" w:themeColor="text1"/>
          <w:sz w:val="24"/>
          <w:szCs w:val="24"/>
        </w:rPr>
      </w:pP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756"/>
      </w:tblGrid>
      <w:tr w:rsidR="00E14B82" w:rsidTr="00E14B82">
        <w:trPr>
          <w:trHeight w:val="648"/>
        </w:trPr>
        <w:tc>
          <w:tcPr>
            <w:tcW w:w="9756" w:type="dxa"/>
            <w:tcBorders>
              <w:top w:val="single" w:sz="4" w:space="0" w:color="auto"/>
              <w:left w:val="nil"/>
              <w:bottom w:val="nil"/>
              <w:right w:val="nil"/>
            </w:tcBorders>
          </w:tcPr>
          <w:tbl>
            <w:tblPr>
              <w:tblW w:w="0" w:type="auto"/>
              <w:tblLook w:val="04A0"/>
            </w:tblPr>
            <w:tblGrid>
              <w:gridCol w:w="540"/>
              <w:gridCol w:w="4174"/>
              <w:gridCol w:w="4816"/>
            </w:tblGrid>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proofErr w:type="gramStart"/>
                  <w:r>
                    <w:rPr>
                      <w:rFonts w:ascii="Times New Roman" w:hAnsi="Times New Roman" w:cs="Times New Roman"/>
                      <w:color w:val="000000" w:themeColor="text1"/>
                      <w:sz w:val="24"/>
                      <w:szCs w:val="24"/>
                    </w:rPr>
                    <w:t>п</w:t>
                  </w:r>
                  <w:proofErr w:type="spellEnd"/>
                  <w:proofErr w:type="gramEnd"/>
                  <w:r>
                    <w:rPr>
                      <w:rFonts w:ascii="Times New Roman" w:hAnsi="Times New Roman" w:cs="Times New Roman"/>
                      <w:color w:val="000000" w:themeColor="text1"/>
                      <w:sz w:val="24"/>
                      <w:szCs w:val="24"/>
                    </w:rPr>
                    <w:t>/</w:t>
                  </w:r>
                  <w:proofErr w:type="spellStart"/>
                  <w:r>
                    <w:rPr>
                      <w:rFonts w:ascii="Times New Roman" w:hAnsi="Times New Roman" w:cs="Times New Roman"/>
                      <w:color w:val="000000" w:themeColor="text1"/>
                      <w:sz w:val="24"/>
                      <w:szCs w:val="24"/>
                    </w:rPr>
                    <w:t>п</w:t>
                  </w:r>
                  <w:proofErr w:type="spellEnd"/>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Наименование профессии (должности) работника согласно штатному расписанию</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Наименования вредных производственных факторов, работ в соответствии с приложением к Порядку, а также вредных производственных факторов, установленных в результате специальной оценки условий труда</w:t>
                  </w:r>
                </w:p>
              </w:tc>
            </w:tr>
            <w:tr w:rsidR="00E14B82">
              <w:tc>
                <w:tcPr>
                  <w:tcW w:w="14283" w:type="dxa"/>
                  <w:gridSpan w:val="3"/>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Опытно-экспериментальная мастерская</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Фрезеровщик 8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Фрезеровщик 6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6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6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5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4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2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Электрогазосварщик</w:t>
                  </w:r>
                  <w:proofErr w:type="spellEnd"/>
                  <w:r>
                    <w:rPr>
                      <w:rFonts w:ascii="Times New Roman" w:hAnsi="Times New Roman" w:cs="Times New Roman"/>
                      <w:color w:val="000000" w:themeColor="text1"/>
                      <w:sz w:val="24"/>
                      <w:szCs w:val="24"/>
                    </w:rPr>
                    <w:t xml:space="preserve"> 6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Аэрозоли преимущественно </w:t>
                  </w:r>
                  <w:proofErr w:type="spellStart"/>
                  <w:r>
                    <w:rPr>
                      <w:rFonts w:ascii="Times New Roman" w:hAnsi="Times New Roman" w:cs="Times New Roman"/>
                      <w:color w:val="000000" w:themeColor="text1"/>
                      <w:sz w:val="24"/>
                      <w:szCs w:val="24"/>
                    </w:rPr>
                    <w:t>фиброгенного</w:t>
                  </w:r>
                  <w:proofErr w:type="spellEnd"/>
                  <w:r>
                    <w:rPr>
                      <w:rFonts w:ascii="Times New Roman" w:hAnsi="Times New Roman" w:cs="Times New Roman"/>
                      <w:color w:val="000000" w:themeColor="text1"/>
                      <w:sz w:val="24"/>
                      <w:szCs w:val="24"/>
                    </w:rPr>
                    <w:t xml:space="preserve"> действия, шум, тяжесть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Слесарь-ремонтник 6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тяжесть трудового процесса, напряженность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Слесарь механосборочных работ 3 разряда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Аэрозоли преимущественно </w:t>
                  </w:r>
                  <w:proofErr w:type="spellStart"/>
                  <w:r>
                    <w:rPr>
                      <w:rFonts w:ascii="Times New Roman" w:hAnsi="Times New Roman" w:cs="Times New Roman"/>
                      <w:color w:val="000000" w:themeColor="text1"/>
                      <w:sz w:val="24"/>
                      <w:szCs w:val="24"/>
                    </w:rPr>
                    <w:t>фиброгенного</w:t>
                  </w:r>
                  <w:proofErr w:type="spellEnd"/>
                  <w:r>
                    <w:rPr>
                      <w:rFonts w:ascii="Times New Roman" w:hAnsi="Times New Roman" w:cs="Times New Roman"/>
                      <w:color w:val="000000" w:themeColor="text1"/>
                      <w:sz w:val="24"/>
                      <w:szCs w:val="24"/>
                    </w:rPr>
                    <w:t xml:space="preserve"> действия, шум, вибрация локальная, тяжесть трудового процесса</w:t>
                  </w:r>
                </w:p>
              </w:tc>
            </w:tr>
            <w:tr w:rsidR="00E14B82">
              <w:tc>
                <w:tcPr>
                  <w:tcW w:w="14283" w:type="dxa"/>
                  <w:gridSpan w:val="3"/>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Отдел экспедиционных и испытательных работ</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Капитан</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тяжесть трудового процесса, напряженность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помощник капитана</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 напряженность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механик</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 напряженность трудового процесса</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Боцман</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w:t>
                  </w:r>
                </w:p>
              </w:tc>
            </w:tr>
            <w:tr w:rsidR="00E14B82">
              <w:tc>
                <w:tcPr>
                  <w:tcW w:w="14283" w:type="dxa"/>
                  <w:gridSpan w:val="3"/>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Хозяйственный отдел</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r>
            <w:tr w:rsidR="00E14B82">
              <w:tc>
                <w:tcPr>
                  <w:tcW w:w="53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6095"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7654"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r>
          </w:tbl>
          <w:p w:rsidR="00E14B82" w:rsidRDefault="00E14B82">
            <w:pPr>
              <w:spacing w:before="120"/>
              <w:rPr>
                <w:rFonts w:ascii="Times New Roman" w:hAnsi="Times New Roman" w:cs="Times New Roman"/>
                <w:color w:val="000000" w:themeColor="text1"/>
                <w:sz w:val="24"/>
                <w:szCs w:val="24"/>
              </w:rPr>
            </w:pPr>
          </w:p>
          <w:p w:rsidR="00E14B82" w:rsidRDefault="00E14B82">
            <w:pPr>
              <w:spacing w:before="1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Специалист  по охране труда и технике безопасности                                  </w:t>
            </w:r>
            <w:proofErr w:type="spellStart"/>
            <w:r>
              <w:rPr>
                <w:rFonts w:ascii="Times New Roman" w:hAnsi="Times New Roman" w:cs="Times New Roman"/>
                <w:color w:val="000000" w:themeColor="text1"/>
                <w:sz w:val="24"/>
                <w:szCs w:val="24"/>
              </w:rPr>
              <w:t>И.Н.Саргош</w:t>
            </w:r>
            <w:proofErr w:type="spellEnd"/>
          </w:p>
          <w:p w:rsidR="00E14B82" w:rsidRDefault="00E14B82">
            <w:pPr>
              <w:spacing w:before="120"/>
              <w:ind w:left="4272"/>
              <w:rPr>
                <w:rFonts w:ascii="Times New Roman" w:hAnsi="Times New Roman" w:cs="Times New Roman"/>
                <w:color w:val="000000" w:themeColor="text1"/>
                <w:sz w:val="24"/>
                <w:szCs w:val="24"/>
              </w:rPr>
            </w:pPr>
          </w:p>
        </w:tc>
      </w:tr>
    </w:tbl>
    <w:p w:rsidR="00E14B82" w:rsidRDefault="00E14B82" w:rsidP="00E14B82">
      <w:pPr>
        <w:jc w:val="right"/>
        <w:rPr>
          <w:sz w:val="24"/>
          <w:szCs w:val="24"/>
        </w:rPr>
      </w:pPr>
    </w:p>
    <w:p w:rsidR="00E14B82" w:rsidRDefault="00E14B82" w:rsidP="00E14B82">
      <w:pPr>
        <w:jc w:val="center"/>
        <w:rPr>
          <w:sz w:val="24"/>
          <w:szCs w:val="24"/>
        </w:rPr>
      </w:pPr>
      <w:r>
        <w:rPr>
          <w:sz w:val="24"/>
          <w:szCs w:val="24"/>
        </w:rPr>
        <w:br w:type="page"/>
      </w:r>
    </w:p>
    <w:p w:rsidR="00E14B82" w:rsidRDefault="00E14B82" w:rsidP="00E14B82">
      <w:pPr>
        <w:jc w:val="right"/>
        <w:outlineLvl w:val="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Приложение  6</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__________________ И.И. </w:t>
            </w:r>
            <w:proofErr w:type="spellStart"/>
            <w:r>
              <w:rPr>
                <w:rFonts w:ascii="Times New Roman" w:hAnsi="Times New Roman" w:cs="Times New Roman"/>
                <w:color w:val="000000" w:themeColor="text1"/>
                <w:sz w:val="24"/>
                <w:szCs w:val="24"/>
              </w:rPr>
              <w:t>Трошкова</w:t>
            </w:r>
            <w:proofErr w:type="spellEnd"/>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_____________2023</w:t>
            </w:r>
            <w:r>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к.т.н.</w:t>
            </w: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________________ А.А. </w:t>
            </w:r>
            <w:proofErr w:type="spellStart"/>
            <w:r>
              <w:rPr>
                <w:rFonts w:ascii="Times New Roman" w:hAnsi="Times New Roman" w:cs="Times New Roman"/>
                <w:color w:val="000000" w:themeColor="text1"/>
                <w:sz w:val="24"/>
                <w:szCs w:val="24"/>
              </w:rPr>
              <w:t>Борейко</w:t>
            </w:r>
            <w:proofErr w:type="spellEnd"/>
            <w:r>
              <w:rPr>
                <w:rFonts w:ascii="Times New Roman" w:hAnsi="Times New Roman" w:cs="Times New Roman"/>
                <w:color w:val="000000" w:themeColor="text1"/>
                <w:sz w:val="24"/>
                <w:szCs w:val="24"/>
              </w:rPr>
              <w:t xml:space="preserve">                                                              </w:t>
            </w:r>
          </w:p>
          <w:p w:rsidR="00E14B82" w:rsidRDefault="00B50C8B">
            <w:pPr>
              <w:spacing w:after="0" w:line="240" w:lineRule="auto"/>
              <w:ind w:right="-5" w:firstLine="882"/>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___»  ____________2023</w:t>
            </w:r>
            <w:r w:rsidR="00E14B82">
              <w:rPr>
                <w:rFonts w:ascii="Times New Roman" w:hAnsi="Times New Roman" w:cs="Times New Roman"/>
                <w:color w:val="000000" w:themeColor="text1"/>
                <w:sz w:val="24"/>
                <w:szCs w:val="24"/>
              </w:rPr>
              <w:t xml:space="preserve"> г. </w:t>
            </w:r>
          </w:p>
        </w:tc>
      </w:tr>
    </w:tbl>
    <w:p w:rsidR="00E14B82" w:rsidRDefault="00E14B82" w:rsidP="00E14B82">
      <w:pPr>
        <w:outlineLvl w:val="0"/>
        <w:rPr>
          <w:rFonts w:ascii="Times New Roman" w:hAnsi="Times New Roman" w:cs="Times New Roman"/>
          <w:color w:val="000000" w:themeColor="text1"/>
          <w:sz w:val="24"/>
          <w:szCs w:val="24"/>
        </w:rPr>
      </w:pPr>
    </w:p>
    <w:p w:rsidR="00E14B82" w:rsidRDefault="00E14B82" w:rsidP="00E14B82">
      <w:pPr>
        <w:tabs>
          <w:tab w:val="left" w:pos="5130"/>
        </w:tabs>
        <w:spacing w:after="0" w:line="240" w:lineRule="auto"/>
        <w:jc w:val="center"/>
        <w:rPr>
          <w:rFonts w:ascii="Times New Roman" w:hAnsi="Times New Roman" w:cs="Times New Roman"/>
          <w:b/>
          <w:color w:val="000000" w:themeColor="text1"/>
          <w:sz w:val="24"/>
          <w:szCs w:val="24"/>
        </w:rPr>
      </w:pPr>
      <w:proofErr w:type="gramStart"/>
      <w:r>
        <w:rPr>
          <w:rFonts w:ascii="Times New Roman" w:hAnsi="Times New Roman" w:cs="Times New Roman"/>
          <w:b/>
          <w:color w:val="000000" w:themeColor="text1"/>
          <w:sz w:val="24"/>
          <w:szCs w:val="24"/>
        </w:rPr>
        <w:t>П</w:t>
      </w:r>
      <w:proofErr w:type="gramEnd"/>
      <w:r>
        <w:rPr>
          <w:rFonts w:ascii="Times New Roman" w:hAnsi="Times New Roman" w:cs="Times New Roman"/>
          <w:b/>
          <w:color w:val="000000" w:themeColor="text1"/>
          <w:sz w:val="24"/>
          <w:szCs w:val="24"/>
        </w:rPr>
        <w:t xml:space="preserve"> Е Р Е Ч Е Н Ь</w:t>
      </w:r>
    </w:p>
    <w:p w:rsidR="00E14B82" w:rsidRDefault="00E14B82" w:rsidP="00E14B8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доплат за работы с опасными, вредными условиями труда</w:t>
      </w:r>
    </w:p>
    <w:p w:rsidR="00E14B82" w:rsidRDefault="00E14B82" w:rsidP="00E14B82">
      <w:pPr>
        <w:spacing w:after="0" w:line="240" w:lineRule="auto"/>
        <w:jc w:val="center"/>
        <w:rPr>
          <w:rFonts w:ascii="Times New Roman" w:hAnsi="Times New Roman" w:cs="Times New Roman"/>
          <w:color w:val="000000" w:themeColor="text1"/>
          <w:sz w:val="24"/>
          <w:szCs w:val="24"/>
        </w:rPr>
      </w:pPr>
    </w:p>
    <w:tbl>
      <w:tblPr>
        <w:tblW w:w="95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0"/>
        <w:gridCol w:w="6480"/>
        <w:gridCol w:w="2355"/>
      </w:tblGrid>
      <w:tr w:rsidR="00E14B82" w:rsidTr="00E14B82">
        <w:trPr>
          <w:trHeight w:val="630"/>
        </w:trPr>
        <w:tc>
          <w:tcPr>
            <w:tcW w:w="720" w:type="dxa"/>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p w:rsidR="00E14B82" w:rsidRDefault="00E14B82">
            <w:pPr>
              <w:spacing w:after="0" w:line="240" w:lineRule="auto"/>
              <w:jc w:val="center"/>
              <w:rPr>
                <w:rFonts w:ascii="Times New Roman" w:hAnsi="Times New Roman" w:cs="Times New Roman"/>
                <w:color w:val="000000" w:themeColor="text1"/>
                <w:sz w:val="24"/>
                <w:szCs w:val="24"/>
              </w:rPr>
            </w:pPr>
            <w:proofErr w:type="spellStart"/>
            <w:proofErr w:type="gramStart"/>
            <w:r>
              <w:rPr>
                <w:rFonts w:ascii="Times New Roman" w:hAnsi="Times New Roman" w:cs="Times New Roman"/>
                <w:color w:val="000000" w:themeColor="text1"/>
                <w:sz w:val="24"/>
                <w:szCs w:val="24"/>
              </w:rPr>
              <w:t>п</w:t>
            </w:r>
            <w:proofErr w:type="spellEnd"/>
            <w:proofErr w:type="gramEnd"/>
            <w:r>
              <w:rPr>
                <w:rFonts w:ascii="Times New Roman" w:hAnsi="Times New Roman" w:cs="Times New Roman"/>
                <w:color w:val="000000" w:themeColor="text1"/>
                <w:sz w:val="24"/>
                <w:szCs w:val="24"/>
              </w:rPr>
              <w:t>/</w:t>
            </w:r>
            <w:proofErr w:type="spellStart"/>
            <w:r>
              <w:rPr>
                <w:rFonts w:ascii="Times New Roman" w:hAnsi="Times New Roman" w:cs="Times New Roman"/>
                <w:color w:val="000000" w:themeColor="text1"/>
                <w:sz w:val="24"/>
                <w:szCs w:val="24"/>
              </w:rPr>
              <w:t>п</w:t>
            </w:r>
            <w:proofErr w:type="spellEnd"/>
          </w:p>
        </w:tc>
        <w:tc>
          <w:tcPr>
            <w:tcW w:w="6480" w:type="dxa"/>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Перечень работ</w:t>
            </w:r>
          </w:p>
        </w:tc>
        <w:tc>
          <w:tcPr>
            <w:tcW w:w="2355" w:type="dxa"/>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Размер доплаты</w:t>
            </w:r>
          </w:p>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месяц</w:t>
            </w:r>
          </w:p>
        </w:tc>
      </w:tr>
      <w:tr w:rsidR="00E14B82" w:rsidTr="00E14B82">
        <w:trPr>
          <w:trHeight w:val="1050"/>
        </w:trPr>
        <w:tc>
          <w:tcPr>
            <w:tcW w:w="72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1.</w:t>
            </w:r>
          </w:p>
        </w:tc>
        <w:tc>
          <w:tcPr>
            <w:tcW w:w="648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Работы, связанные с физическими нагрузками, производственным шумом, аэрозолей металлов и абразивных соединений, локальная вибрация </w:t>
            </w:r>
          </w:p>
        </w:tc>
        <w:tc>
          <w:tcPr>
            <w:tcW w:w="2355" w:type="dxa"/>
            <w:tcBorders>
              <w:top w:val="single" w:sz="4" w:space="0" w:color="auto"/>
              <w:left w:val="single" w:sz="4" w:space="0" w:color="auto"/>
              <w:bottom w:val="single" w:sz="4" w:space="0" w:color="auto"/>
              <w:right w:val="single" w:sz="4" w:space="0" w:color="auto"/>
            </w:tcBorders>
            <w:vAlign w:val="center"/>
            <w:hideMark/>
          </w:tcPr>
          <w:p w:rsidR="00E14B82" w:rsidRDefault="00E14B82">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r>
    </w:tbl>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p>
    <w:p w:rsidR="00E14B82" w:rsidRDefault="00E14B82" w:rsidP="00E14B82">
      <w:pPr>
        <w:jc w:val="right"/>
        <w:rPr>
          <w:rFonts w:ascii="Times New Roman" w:hAnsi="Times New Roman" w:cs="Times New Roman"/>
          <w:b/>
          <w:i/>
          <w:color w:val="000000" w:themeColor="text1"/>
          <w:sz w:val="24"/>
          <w:szCs w:val="24"/>
        </w:rPr>
      </w:pPr>
      <w:r>
        <w:rPr>
          <w:rFonts w:ascii="Times New Roman" w:hAnsi="Times New Roman" w:cs="Times New Roman"/>
          <w:color w:val="000000" w:themeColor="text1"/>
          <w:sz w:val="24"/>
          <w:szCs w:val="24"/>
        </w:rPr>
        <w:t xml:space="preserve">Специалист  по охране труда и технике безопасности                                  </w:t>
      </w:r>
      <w:proofErr w:type="spellStart"/>
      <w:r>
        <w:rPr>
          <w:rFonts w:ascii="Times New Roman" w:hAnsi="Times New Roman" w:cs="Times New Roman"/>
          <w:color w:val="000000" w:themeColor="text1"/>
          <w:sz w:val="24"/>
          <w:szCs w:val="24"/>
        </w:rPr>
        <w:t>И.Н.Саргош</w:t>
      </w:r>
      <w:proofErr w:type="spellEnd"/>
      <w:r>
        <w:rPr>
          <w:rFonts w:ascii="Times New Roman" w:hAnsi="Times New Roman" w:cs="Times New Roman"/>
          <w:color w:val="000000" w:themeColor="text1"/>
          <w:sz w:val="24"/>
          <w:szCs w:val="24"/>
        </w:rPr>
        <w:br w:type="page"/>
      </w:r>
      <w:r>
        <w:rPr>
          <w:rFonts w:ascii="Times New Roman" w:hAnsi="Times New Roman" w:cs="Times New Roman"/>
          <w:color w:val="000000" w:themeColor="text1"/>
          <w:sz w:val="24"/>
          <w:szCs w:val="24"/>
        </w:rPr>
        <w:lastRenderedPageBreak/>
        <w:t>Приложение  7</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_________________И.И. </w:t>
            </w:r>
            <w:proofErr w:type="spellStart"/>
            <w:r>
              <w:rPr>
                <w:rFonts w:ascii="Times New Roman" w:hAnsi="Times New Roman" w:cs="Times New Roman"/>
                <w:color w:val="000000" w:themeColor="text1"/>
                <w:sz w:val="24"/>
                <w:szCs w:val="24"/>
              </w:rPr>
              <w:t>Трошкова</w:t>
            </w:r>
            <w:proofErr w:type="spellEnd"/>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_____________2023</w:t>
            </w:r>
            <w:r>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к.т.н.</w:t>
            </w: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________________А.А.Борейко</w:t>
            </w:r>
            <w:proofErr w:type="spellEnd"/>
          </w:p>
          <w:p w:rsidR="00E14B82" w:rsidRDefault="00B50C8B">
            <w:pPr>
              <w:spacing w:after="0" w:line="240" w:lineRule="auto"/>
              <w:ind w:right="-5" w:firstLine="882"/>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___»  ____________2023</w:t>
            </w:r>
            <w:r w:rsidR="00E14B82">
              <w:rPr>
                <w:rFonts w:ascii="Times New Roman" w:hAnsi="Times New Roman" w:cs="Times New Roman"/>
                <w:color w:val="000000" w:themeColor="text1"/>
                <w:sz w:val="24"/>
                <w:szCs w:val="24"/>
              </w:rPr>
              <w:t xml:space="preserve"> г. </w:t>
            </w:r>
          </w:p>
        </w:tc>
      </w:tr>
    </w:tbl>
    <w:p w:rsidR="00E14B82" w:rsidRDefault="00E14B82" w:rsidP="00E14B82">
      <w:pPr>
        <w:rPr>
          <w:rFonts w:ascii="Times New Roman" w:hAnsi="Times New Roman" w:cs="Times New Roman"/>
          <w:color w:val="000000" w:themeColor="text1"/>
          <w:sz w:val="24"/>
          <w:szCs w:val="24"/>
        </w:rPr>
      </w:pPr>
    </w:p>
    <w:p w:rsidR="00E14B82" w:rsidRDefault="00E14B82" w:rsidP="00E14B82">
      <w:pPr>
        <w:spacing w:after="0" w:line="240" w:lineRule="auto"/>
        <w:jc w:val="center"/>
        <w:outlineLvl w:val="0"/>
        <w:rPr>
          <w:rFonts w:ascii="Times New Roman" w:hAnsi="Times New Roman" w:cs="Times New Roman"/>
          <w:b/>
          <w:color w:val="000000" w:themeColor="text1"/>
          <w:sz w:val="24"/>
          <w:szCs w:val="24"/>
        </w:rPr>
      </w:pPr>
      <w:proofErr w:type="gramStart"/>
      <w:r>
        <w:rPr>
          <w:rFonts w:ascii="Times New Roman" w:hAnsi="Times New Roman" w:cs="Times New Roman"/>
          <w:b/>
          <w:color w:val="000000" w:themeColor="text1"/>
          <w:sz w:val="24"/>
          <w:szCs w:val="24"/>
        </w:rPr>
        <w:t>П</w:t>
      </w:r>
      <w:proofErr w:type="gramEnd"/>
      <w:r>
        <w:rPr>
          <w:rFonts w:ascii="Times New Roman" w:hAnsi="Times New Roman" w:cs="Times New Roman"/>
          <w:b/>
          <w:color w:val="000000" w:themeColor="text1"/>
          <w:sz w:val="24"/>
          <w:szCs w:val="24"/>
        </w:rPr>
        <w:t xml:space="preserve"> Е Р Е Ч Е Н Ь</w:t>
      </w:r>
    </w:p>
    <w:p w:rsidR="00E14B82" w:rsidRDefault="00E14B82" w:rsidP="00E14B8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должностей, подлежащих </w:t>
      </w:r>
      <w:proofErr w:type="gramStart"/>
      <w:r>
        <w:rPr>
          <w:rFonts w:ascii="Times New Roman" w:hAnsi="Times New Roman" w:cs="Times New Roman"/>
          <w:b/>
          <w:color w:val="000000" w:themeColor="text1"/>
          <w:sz w:val="24"/>
          <w:szCs w:val="24"/>
        </w:rPr>
        <w:t>предварительным</w:t>
      </w:r>
      <w:proofErr w:type="gramEnd"/>
      <w:r>
        <w:rPr>
          <w:rFonts w:ascii="Times New Roman" w:hAnsi="Times New Roman" w:cs="Times New Roman"/>
          <w:b/>
          <w:color w:val="000000" w:themeColor="text1"/>
          <w:sz w:val="24"/>
          <w:szCs w:val="24"/>
        </w:rPr>
        <w:t xml:space="preserve"> и периодическим</w:t>
      </w:r>
    </w:p>
    <w:p w:rsidR="00E14B82" w:rsidRDefault="00E14B82" w:rsidP="00E14B8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медицинским осмотрам в ИПМТ ДВО РАН</w:t>
      </w:r>
    </w:p>
    <w:p w:rsidR="00E14B82" w:rsidRDefault="00E14B82" w:rsidP="00E14B82">
      <w:pPr>
        <w:spacing w:after="0" w:line="240" w:lineRule="auto"/>
        <w:jc w:val="center"/>
        <w:rPr>
          <w:rFonts w:ascii="Times New Roman" w:hAnsi="Times New Roman" w:cs="Times New Roman"/>
          <w:b/>
          <w:color w:val="000000" w:themeColor="text1"/>
          <w:sz w:val="24"/>
          <w:szCs w:val="24"/>
        </w:rPr>
      </w:pPr>
    </w:p>
    <w:tbl>
      <w:tblPr>
        <w:tblW w:w="0" w:type="auto"/>
        <w:tblLook w:val="04A0"/>
      </w:tblPr>
      <w:tblGrid>
        <w:gridCol w:w="560"/>
        <w:gridCol w:w="2693"/>
        <w:gridCol w:w="4368"/>
        <w:gridCol w:w="1950"/>
      </w:tblGrid>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proofErr w:type="gramStart"/>
            <w:r>
              <w:rPr>
                <w:rFonts w:ascii="Times New Roman" w:hAnsi="Times New Roman" w:cs="Times New Roman"/>
                <w:color w:val="000000" w:themeColor="text1"/>
                <w:sz w:val="24"/>
                <w:szCs w:val="24"/>
              </w:rPr>
              <w:t>п</w:t>
            </w:r>
            <w:proofErr w:type="spellEnd"/>
            <w:proofErr w:type="gramEnd"/>
            <w:r>
              <w:rPr>
                <w:rFonts w:ascii="Times New Roman" w:hAnsi="Times New Roman" w:cs="Times New Roman"/>
                <w:color w:val="000000" w:themeColor="text1"/>
                <w:sz w:val="24"/>
                <w:szCs w:val="24"/>
              </w:rPr>
              <w:t>/</w:t>
            </w:r>
            <w:proofErr w:type="spellStart"/>
            <w:r>
              <w:rPr>
                <w:rFonts w:ascii="Times New Roman" w:hAnsi="Times New Roman" w:cs="Times New Roman"/>
                <w:color w:val="000000" w:themeColor="text1"/>
                <w:sz w:val="24"/>
                <w:szCs w:val="24"/>
              </w:rPr>
              <w:t>п</w:t>
            </w:r>
            <w:proofErr w:type="spellEnd"/>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Наименование профессии (должности) работника согласно штатному расписанию</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Наименования вредных производственных факторов, работ в соответствии с приложением к Порядку, а также вредных производственных факторов, установленных в результате специальной оценки условий труда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Периодичность</w:t>
            </w:r>
          </w:p>
        </w:tc>
      </w:tr>
      <w:tr w:rsidR="00E14B82" w:rsidTr="00E14B82">
        <w:tc>
          <w:tcPr>
            <w:tcW w:w="9571" w:type="dxa"/>
            <w:gridSpan w:val="4"/>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Опытно-экспериментальная мастерская</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Фрезеровщик 8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Фрезеровщик 6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6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6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5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4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параметры световой среды,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 2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Шум, вибрация локальная, вибрация общая, параметры световой среды, </w:t>
            </w:r>
            <w:r>
              <w:rPr>
                <w:rFonts w:ascii="Times New Roman" w:hAnsi="Times New Roman" w:cs="Times New Roman"/>
                <w:color w:val="000000" w:themeColor="text1"/>
                <w:sz w:val="24"/>
                <w:szCs w:val="24"/>
              </w:rPr>
              <w:lastRenderedPageBreak/>
              <w:t>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8.</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Электрогазосварщик</w:t>
            </w:r>
            <w:proofErr w:type="spellEnd"/>
            <w:r>
              <w:rPr>
                <w:rFonts w:ascii="Times New Roman" w:hAnsi="Times New Roman" w:cs="Times New Roman"/>
                <w:color w:val="000000" w:themeColor="text1"/>
                <w:sz w:val="24"/>
                <w:szCs w:val="24"/>
              </w:rPr>
              <w:t xml:space="preserve"> 6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Аэрозоли преимущественно </w:t>
            </w:r>
            <w:proofErr w:type="spellStart"/>
            <w:r>
              <w:rPr>
                <w:rFonts w:ascii="Times New Roman" w:hAnsi="Times New Roman" w:cs="Times New Roman"/>
                <w:color w:val="000000" w:themeColor="text1"/>
                <w:sz w:val="24"/>
                <w:szCs w:val="24"/>
              </w:rPr>
              <w:t>фиброгенного</w:t>
            </w:r>
            <w:proofErr w:type="spellEnd"/>
            <w:r>
              <w:rPr>
                <w:rFonts w:ascii="Times New Roman" w:hAnsi="Times New Roman" w:cs="Times New Roman"/>
                <w:color w:val="000000" w:themeColor="text1"/>
                <w:sz w:val="24"/>
                <w:szCs w:val="24"/>
              </w:rPr>
              <w:t xml:space="preserve"> действия, шум,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Слесарь-ремонтник 6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тяжесть трудового процесса, напряженность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Слесарь механосборочных работ 3 разряда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Аэрозоли преимущественно </w:t>
            </w:r>
            <w:proofErr w:type="spellStart"/>
            <w:r>
              <w:rPr>
                <w:rFonts w:ascii="Times New Roman" w:hAnsi="Times New Roman" w:cs="Times New Roman"/>
                <w:color w:val="000000" w:themeColor="text1"/>
                <w:sz w:val="24"/>
                <w:szCs w:val="24"/>
              </w:rPr>
              <w:t>фиброгенного</w:t>
            </w:r>
            <w:proofErr w:type="spellEnd"/>
            <w:r>
              <w:rPr>
                <w:rFonts w:ascii="Times New Roman" w:hAnsi="Times New Roman" w:cs="Times New Roman"/>
                <w:color w:val="000000" w:themeColor="text1"/>
                <w:sz w:val="24"/>
                <w:szCs w:val="24"/>
              </w:rPr>
              <w:t xml:space="preserve"> действия, шум, вибрация локальная,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9571" w:type="dxa"/>
            <w:gridSpan w:val="4"/>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Отдел экспедиционных и испытательных работ</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Капитан</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локальная, вибрация общая, тяжесть трудового процесса, напряженность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помощник капитана</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 напряженность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механик</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 напряженность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Боцман</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Шум,  вибрация общая, тяжесть трудового процесса</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9571" w:type="dxa"/>
            <w:gridSpan w:val="4"/>
            <w:tcBorders>
              <w:top w:val="single" w:sz="4" w:space="0" w:color="auto"/>
              <w:left w:val="single" w:sz="4" w:space="0" w:color="auto"/>
              <w:bottom w:val="single" w:sz="4" w:space="0" w:color="auto"/>
              <w:right w:val="single" w:sz="4" w:space="0" w:color="auto"/>
            </w:tcBorders>
            <w:hideMark/>
          </w:tcPr>
          <w:p w:rsidR="00E14B82" w:rsidRDefault="00E14B82">
            <w:pPr>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Хозяйственный отдел</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r w:rsidR="00E14B82" w:rsidTr="00E14B82">
        <w:tc>
          <w:tcPr>
            <w:tcW w:w="56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2693"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 автомобиля</w:t>
            </w:r>
          </w:p>
        </w:tc>
        <w:tc>
          <w:tcPr>
            <w:tcW w:w="4368"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Минздрава России от 30.05.2022 г. №342н п.1 приложения 2</w:t>
            </w:r>
          </w:p>
        </w:tc>
        <w:tc>
          <w:tcPr>
            <w:tcW w:w="1950" w:type="dxa"/>
            <w:tcBorders>
              <w:top w:val="single" w:sz="4" w:space="0" w:color="auto"/>
              <w:left w:val="single" w:sz="4" w:space="0" w:color="auto"/>
              <w:bottom w:val="single" w:sz="4" w:space="0" w:color="auto"/>
              <w:right w:val="single" w:sz="4" w:space="0" w:color="auto"/>
            </w:tcBorders>
            <w:hideMark/>
          </w:tcPr>
          <w:p w:rsidR="00E14B82" w:rsidRDefault="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Ежегодно</w:t>
            </w:r>
          </w:p>
        </w:tc>
      </w:tr>
    </w:tbl>
    <w:p w:rsidR="00E14B82" w:rsidRDefault="00E14B82" w:rsidP="00E14B82">
      <w:pPr>
        <w:spacing w:after="0"/>
        <w:rPr>
          <w:rFonts w:ascii="Times New Roman" w:hAnsi="Times New Roman" w:cs="Times New Roman"/>
          <w:color w:val="000000" w:themeColor="text1"/>
          <w:sz w:val="24"/>
          <w:szCs w:val="24"/>
        </w:rPr>
      </w:pPr>
    </w:p>
    <w:p w:rsidR="00E14B82" w:rsidRDefault="00E14B82" w:rsidP="00E14B82">
      <w:pPr>
        <w:spacing w:after="0"/>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Специалист  по охране труда и технике безопасности                        </w:t>
      </w:r>
      <w:r>
        <w:rPr>
          <w:rFonts w:ascii="Times New Roman" w:hAnsi="Times New Roman" w:cs="Times New Roman"/>
          <w:color w:val="000000" w:themeColor="text1"/>
          <w:sz w:val="24"/>
          <w:szCs w:val="24"/>
        </w:rPr>
        <w:tab/>
      </w:r>
      <w:proofErr w:type="spellStart"/>
      <w:r>
        <w:rPr>
          <w:rFonts w:ascii="Times New Roman" w:hAnsi="Times New Roman" w:cs="Times New Roman"/>
          <w:color w:val="000000" w:themeColor="text1"/>
          <w:sz w:val="24"/>
          <w:szCs w:val="24"/>
        </w:rPr>
        <w:t>И.Н.Саргош</w:t>
      </w:r>
      <w:proofErr w:type="spellEnd"/>
      <w:r>
        <w:rPr>
          <w:rFonts w:ascii="Times New Roman" w:hAnsi="Times New Roman" w:cs="Times New Roman"/>
          <w:color w:val="000000" w:themeColor="text1"/>
          <w:sz w:val="24"/>
          <w:szCs w:val="24"/>
          <w:highlight w:val="yellow"/>
        </w:rPr>
        <w:br w:type="page"/>
      </w:r>
      <w:r>
        <w:rPr>
          <w:rFonts w:ascii="Times New Roman" w:hAnsi="Times New Roman" w:cs="Times New Roman"/>
          <w:color w:val="000000" w:themeColor="text1"/>
          <w:sz w:val="24"/>
          <w:szCs w:val="24"/>
        </w:rPr>
        <w:lastRenderedPageBreak/>
        <w:t xml:space="preserve">                                                                                                                        Приложение  8 </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________________ И.И. </w:t>
            </w:r>
            <w:proofErr w:type="spellStart"/>
            <w:r>
              <w:rPr>
                <w:rFonts w:ascii="Times New Roman" w:hAnsi="Times New Roman" w:cs="Times New Roman"/>
                <w:color w:val="000000" w:themeColor="text1"/>
                <w:sz w:val="24"/>
                <w:szCs w:val="24"/>
              </w:rPr>
              <w:t>Трошкова</w:t>
            </w:r>
            <w:proofErr w:type="spellEnd"/>
          </w:p>
          <w:p w:rsidR="00E14B82" w:rsidRDefault="00B50C8B">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___» _____________2023</w:t>
            </w:r>
            <w:r w:rsidR="00E14B82">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к.т.н.</w:t>
            </w: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______________  </w:t>
            </w:r>
            <w:proofErr w:type="spellStart"/>
            <w:r>
              <w:rPr>
                <w:rFonts w:ascii="Times New Roman" w:hAnsi="Times New Roman" w:cs="Times New Roman"/>
                <w:color w:val="000000" w:themeColor="text1"/>
                <w:sz w:val="24"/>
                <w:szCs w:val="24"/>
              </w:rPr>
              <w:t>А.А.Борейко</w:t>
            </w:r>
            <w:proofErr w:type="spellEnd"/>
          </w:p>
          <w:p w:rsidR="00E14B82" w:rsidRDefault="00B50C8B">
            <w:pPr>
              <w:spacing w:after="0" w:line="240" w:lineRule="auto"/>
              <w:ind w:right="-5" w:firstLine="882"/>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___»  ____________2023</w:t>
            </w:r>
            <w:r w:rsidR="00E14B82">
              <w:rPr>
                <w:rFonts w:ascii="Times New Roman" w:hAnsi="Times New Roman" w:cs="Times New Roman"/>
                <w:color w:val="000000" w:themeColor="text1"/>
                <w:sz w:val="24"/>
                <w:szCs w:val="24"/>
              </w:rPr>
              <w:t xml:space="preserve"> г. </w:t>
            </w:r>
          </w:p>
        </w:tc>
      </w:tr>
    </w:tbl>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p>
    <w:p w:rsidR="00E14B82" w:rsidRDefault="00E14B82" w:rsidP="00E14B82">
      <w:pPr>
        <w:spacing w:after="0" w:line="240" w:lineRule="auto"/>
        <w:jc w:val="center"/>
        <w:outlineLvl w:val="0"/>
        <w:rPr>
          <w:rFonts w:ascii="Times New Roman" w:hAnsi="Times New Roman" w:cs="Times New Roman"/>
          <w:b/>
          <w:color w:val="000000" w:themeColor="text1"/>
          <w:sz w:val="24"/>
          <w:szCs w:val="24"/>
        </w:rPr>
      </w:pPr>
      <w:proofErr w:type="gramStart"/>
      <w:r>
        <w:rPr>
          <w:rFonts w:ascii="Times New Roman" w:hAnsi="Times New Roman" w:cs="Times New Roman"/>
          <w:b/>
          <w:color w:val="000000" w:themeColor="text1"/>
          <w:sz w:val="24"/>
          <w:szCs w:val="24"/>
        </w:rPr>
        <w:t>П</w:t>
      </w:r>
      <w:proofErr w:type="gramEnd"/>
      <w:r>
        <w:rPr>
          <w:rFonts w:ascii="Times New Roman" w:hAnsi="Times New Roman" w:cs="Times New Roman"/>
          <w:b/>
          <w:color w:val="000000" w:themeColor="text1"/>
          <w:sz w:val="24"/>
          <w:szCs w:val="24"/>
        </w:rPr>
        <w:t xml:space="preserve"> Е Р Е Ч Е Н Ь</w:t>
      </w:r>
    </w:p>
    <w:p w:rsidR="00E14B82" w:rsidRDefault="00E14B82" w:rsidP="00E14B82">
      <w:pPr>
        <w:spacing w:after="0" w:line="240"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должностей для бесплатной выдачи спецодежды в ИПМТ ДВО РАН</w:t>
      </w:r>
    </w:p>
    <w:p w:rsidR="00E14B82" w:rsidRDefault="00E14B82" w:rsidP="00E14B82">
      <w:pPr>
        <w:spacing w:after="0" w:line="240" w:lineRule="auto"/>
        <w:jc w:val="center"/>
        <w:rPr>
          <w:rFonts w:ascii="Times New Roman" w:hAnsi="Times New Roman" w:cs="Times New Roman"/>
          <w:b/>
          <w:color w:val="000000" w:themeColor="text1"/>
          <w:sz w:val="24"/>
          <w:szCs w:val="24"/>
        </w:rPr>
      </w:pPr>
    </w:p>
    <w:p w:rsidR="00E14B82" w:rsidRDefault="00E14B82" w:rsidP="00E14B82">
      <w:pPr>
        <w:spacing w:after="0" w:line="240" w:lineRule="auto"/>
        <w:jc w:val="center"/>
        <w:rPr>
          <w:rFonts w:ascii="Times New Roman" w:hAnsi="Times New Roman" w:cs="Times New Roman"/>
          <w:b/>
          <w:color w:val="000000" w:themeColor="text1"/>
          <w:sz w:val="24"/>
          <w:szCs w:val="24"/>
        </w:rPr>
      </w:pP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Фрезеровщик</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Токарь</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Слесарь механосборочный работ </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Слесарь-ремонтник</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Уборщик производственных и служебных помещений</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Водитель</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Капитан </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Старший механик </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Боцман</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Рабочий по комплексному обслуживанию и ремонту здания</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Электрогазосварщик</w:t>
      </w:r>
      <w:proofErr w:type="spellEnd"/>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Электромонтер </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Уборщик территорий</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Старший помощник капитана</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Главный метролог</w:t>
      </w:r>
    </w:p>
    <w:p w:rsidR="00E14B82" w:rsidRDefault="00E14B82" w:rsidP="00E14B82">
      <w:pPr>
        <w:numPr>
          <w:ilvl w:val="0"/>
          <w:numId w:val="43"/>
        </w:num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Заведующий складом</w:t>
      </w:r>
    </w:p>
    <w:p w:rsidR="00E14B82" w:rsidRDefault="00E14B82" w:rsidP="00E14B82">
      <w:pPr>
        <w:rPr>
          <w:rFonts w:ascii="Times New Roman" w:hAnsi="Times New Roman" w:cs="Times New Roman"/>
          <w:color w:val="000000" w:themeColor="text1"/>
          <w:sz w:val="24"/>
          <w:szCs w:val="24"/>
        </w:rPr>
      </w:pPr>
    </w:p>
    <w:p w:rsidR="00E14B82" w:rsidRDefault="00E14B82" w:rsidP="00E14B82">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Специалист  по охране труда и технике безопасности                              </w:t>
      </w:r>
      <w:proofErr w:type="spellStart"/>
      <w:r>
        <w:rPr>
          <w:rFonts w:ascii="Times New Roman" w:hAnsi="Times New Roman" w:cs="Times New Roman"/>
          <w:color w:val="000000" w:themeColor="text1"/>
          <w:sz w:val="24"/>
          <w:szCs w:val="24"/>
        </w:rPr>
        <w:t>И.Н.Саргош</w:t>
      </w:r>
      <w:proofErr w:type="spellEnd"/>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rPr>
          <w:rFonts w:ascii="Times New Roman" w:hAnsi="Times New Roman" w:cs="Times New Roman"/>
          <w:sz w:val="24"/>
          <w:szCs w:val="24"/>
        </w:rPr>
      </w:pPr>
    </w:p>
    <w:p w:rsidR="00E14B82" w:rsidRDefault="00E14B82" w:rsidP="00E14B82">
      <w:pPr>
        <w:shd w:val="clear" w:color="auto" w:fill="FFFFFF"/>
        <w:spacing w:before="322"/>
        <w:ind w:left="7056"/>
        <w:rPr>
          <w:rFonts w:ascii="Times New Roman" w:hAnsi="Times New Roman" w:cs="Times New Roman"/>
          <w:color w:val="000000" w:themeColor="text1"/>
          <w:sz w:val="24"/>
          <w:szCs w:val="24"/>
        </w:rPr>
      </w:pPr>
      <w:r>
        <w:rPr>
          <w:rFonts w:ascii="Times New Roman" w:hAnsi="Times New Roman" w:cs="Times New Roman"/>
          <w:color w:val="000000" w:themeColor="text1"/>
          <w:spacing w:val="-1"/>
          <w:sz w:val="24"/>
          <w:szCs w:val="24"/>
        </w:rPr>
        <w:lastRenderedPageBreak/>
        <w:t>Приложение  9</w:t>
      </w:r>
    </w:p>
    <w:tbl>
      <w:tblPr>
        <w:tblW w:w="10080" w:type="dxa"/>
        <w:tblInd w:w="108" w:type="dxa"/>
        <w:tblLook w:val="01E0"/>
      </w:tblPr>
      <w:tblGrid>
        <w:gridCol w:w="4680"/>
        <w:gridCol w:w="5400"/>
      </w:tblGrid>
      <w:tr w:rsidR="00E14B82" w:rsidTr="00E14B82">
        <w:tc>
          <w:tcPr>
            <w:tcW w:w="4680" w:type="dxa"/>
          </w:tcPr>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С учётом мнения профсоюзного</w:t>
            </w:r>
          </w:p>
          <w:p w:rsidR="00E14B82" w:rsidRDefault="00E14B82">
            <w:pPr>
              <w:spacing w:after="0" w:line="240" w:lineRule="auto"/>
              <w:ind w:right="-5"/>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комитета</w:t>
            </w: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Председатель ППО ИПМТ ДВО РАН</w:t>
            </w: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p>
          <w:p w:rsidR="00E14B82" w:rsidRDefault="00E14B82">
            <w:pPr>
              <w:spacing w:after="0" w:line="240" w:lineRule="auto"/>
              <w:ind w:right="-5"/>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________________ И.И. </w:t>
            </w:r>
            <w:proofErr w:type="spellStart"/>
            <w:r>
              <w:rPr>
                <w:rFonts w:ascii="Times New Roman" w:hAnsi="Times New Roman" w:cs="Times New Roman"/>
                <w:color w:val="000000" w:themeColor="text1"/>
                <w:sz w:val="24"/>
                <w:szCs w:val="24"/>
              </w:rPr>
              <w:t>Трошкова</w:t>
            </w:r>
            <w:proofErr w:type="spellEnd"/>
            <w:r>
              <w:rPr>
                <w:rFonts w:ascii="Times New Roman" w:hAnsi="Times New Roman" w:cs="Times New Roman"/>
                <w:color w:val="000000" w:themeColor="text1"/>
                <w:sz w:val="24"/>
                <w:szCs w:val="24"/>
              </w:rPr>
              <w:t xml:space="preserve">                                                       </w:t>
            </w:r>
            <w:r w:rsidR="00B50C8B">
              <w:rPr>
                <w:rFonts w:ascii="Times New Roman" w:hAnsi="Times New Roman" w:cs="Times New Roman"/>
                <w:color w:val="000000" w:themeColor="text1"/>
                <w:sz w:val="24"/>
                <w:szCs w:val="24"/>
              </w:rPr>
              <w:t xml:space="preserve">        « ___» _____________2023</w:t>
            </w:r>
            <w:r>
              <w:rPr>
                <w:rFonts w:ascii="Times New Roman" w:hAnsi="Times New Roman" w:cs="Times New Roman"/>
                <w:color w:val="000000" w:themeColor="text1"/>
                <w:sz w:val="24"/>
                <w:szCs w:val="24"/>
              </w:rPr>
              <w:t xml:space="preserve"> г.</w:t>
            </w:r>
          </w:p>
          <w:p w:rsidR="00E14B82" w:rsidRDefault="00E14B82">
            <w:pPr>
              <w:spacing w:after="0" w:line="240" w:lineRule="auto"/>
              <w:ind w:right="-5"/>
              <w:jc w:val="center"/>
              <w:rPr>
                <w:rFonts w:ascii="Times New Roman" w:hAnsi="Times New Roman" w:cs="Times New Roman"/>
                <w:b/>
                <w:color w:val="000000" w:themeColor="text1"/>
                <w:sz w:val="24"/>
                <w:szCs w:val="24"/>
              </w:rPr>
            </w:pPr>
          </w:p>
        </w:tc>
        <w:tc>
          <w:tcPr>
            <w:tcW w:w="5400" w:type="dxa"/>
          </w:tcPr>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УТВЕРЖДАЮ      </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И.о директора ИПМТ ДВО РАН</w:t>
            </w: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к.т.н.</w:t>
            </w: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left="1872" w:right="-5" w:firstLine="882"/>
              <w:rPr>
                <w:rFonts w:ascii="Times New Roman" w:hAnsi="Times New Roman" w:cs="Times New Roman"/>
                <w:color w:val="000000" w:themeColor="text1"/>
                <w:sz w:val="24"/>
                <w:szCs w:val="24"/>
              </w:rPr>
            </w:pPr>
          </w:p>
          <w:p w:rsidR="00E14B82" w:rsidRDefault="00E14B82">
            <w:pPr>
              <w:spacing w:after="0" w:line="240" w:lineRule="auto"/>
              <w:ind w:right="-5" w:firstLine="882"/>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________________А.А.Борейко</w:t>
            </w:r>
            <w:proofErr w:type="spellEnd"/>
          </w:p>
          <w:p w:rsidR="00E14B82" w:rsidRDefault="00B50C8B">
            <w:pPr>
              <w:spacing w:after="0" w:line="240" w:lineRule="auto"/>
              <w:ind w:right="-5" w:firstLine="882"/>
              <w:rPr>
                <w:rFonts w:ascii="Times New Roman" w:hAnsi="Times New Roman" w:cs="Times New Roman"/>
                <w:b/>
                <w:color w:val="000000" w:themeColor="text1"/>
                <w:sz w:val="24"/>
                <w:szCs w:val="24"/>
              </w:rPr>
            </w:pPr>
            <w:r>
              <w:rPr>
                <w:rFonts w:ascii="Times New Roman" w:hAnsi="Times New Roman" w:cs="Times New Roman"/>
                <w:color w:val="000000" w:themeColor="text1"/>
                <w:sz w:val="24"/>
                <w:szCs w:val="24"/>
              </w:rPr>
              <w:t>« ___»  ____________2023</w:t>
            </w:r>
            <w:r w:rsidR="00E14B82">
              <w:rPr>
                <w:rFonts w:ascii="Times New Roman" w:hAnsi="Times New Roman" w:cs="Times New Roman"/>
                <w:color w:val="000000" w:themeColor="text1"/>
                <w:sz w:val="24"/>
                <w:szCs w:val="24"/>
              </w:rPr>
              <w:t xml:space="preserve"> г. </w:t>
            </w:r>
          </w:p>
        </w:tc>
      </w:tr>
    </w:tbl>
    <w:p w:rsidR="00E14B82" w:rsidRDefault="00E14B82" w:rsidP="00E14B82">
      <w:pPr>
        <w:shd w:val="clear" w:color="auto" w:fill="FFFFFF"/>
        <w:spacing w:before="322"/>
        <w:rPr>
          <w:rFonts w:ascii="Times New Roman" w:hAnsi="Times New Roman" w:cs="Times New Roman"/>
          <w:color w:val="000000" w:themeColor="text1"/>
          <w:sz w:val="24"/>
          <w:szCs w:val="24"/>
          <w:highlight w:val="yellow"/>
        </w:rPr>
      </w:pPr>
    </w:p>
    <w:p w:rsidR="00E14B82" w:rsidRDefault="00E14B82" w:rsidP="00E14B82">
      <w:pPr>
        <w:shd w:val="clear" w:color="auto" w:fill="FFFFFF"/>
        <w:spacing w:after="0" w:line="240" w:lineRule="auto"/>
        <w:ind w:left="2155" w:right="845" w:hanging="1147"/>
        <w:rPr>
          <w:rFonts w:ascii="Times New Roman" w:hAnsi="Times New Roman" w:cs="Times New Roman"/>
          <w:b/>
          <w:bCs/>
          <w:color w:val="000000" w:themeColor="text1"/>
          <w:spacing w:val="-1"/>
          <w:sz w:val="24"/>
          <w:szCs w:val="24"/>
        </w:rPr>
      </w:pPr>
      <w:r>
        <w:rPr>
          <w:rFonts w:ascii="Times New Roman" w:hAnsi="Times New Roman" w:cs="Times New Roman"/>
          <w:b/>
          <w:bCs/>
          <w:color w:val="000000" w:themeColor="text1"/>
          <w:spacing w:val="-2"/>
          <w:sz w:val="24"/>
          <w:szCs w:val="24"/>
        </w:rPr>
        <w:t xml:space="preserve">Нормы бесплатной выдачи спецодежды, </w:t>
      </w:r>
      <w:proofErr w:type="spellStart"/>
      <w:r>
        <w:rPr>
          <w:rFonts w:ascii="Times New Roman" w:hAnsi="Times New Roman" w:cs="Times New Roman"/>
          <w:b/>
          <w:bCs/>
          <w:color w:val="000000" w:themeColor="text1"/>
          <w:spacing w:val="-2"/>
          <w:sz w:val="24"/>
          <w:szCs w:val="24"/>
        </w:rPr>
        <w:t>спецобуви</w:t>
      </w:r>
      <w:proofErr w:type="spellEnd"/>
      <w:r>
        <w:rPr>
          <w:rFonts w:ascii="Times New Roman" w:hAnsi="Times New Roman" w:cs="Times New Roman"/>
          <w:b/>
          <w:bCs/>
          <w:color w:val="000000" w:themeColor="text1"/>
          <w:spacing w:val="-2"/>
          <w:sz w:val="24"/>
          <w:szCs w:val="24"/>
        </w:rPr>
        <w:t xml:space="preserve"> и других средств </w:t>
      </w:r>
      <w:r>
        <w:rPr>
          <w:rFonts w:ascii="Times New Roman" w:hAnsi="Times New Roman" w:cs="Times New Roman"/>
          <w:b/>
          <w:bCs/>
          <w:color w:val="000000" w:themeColor="text1"/>
          <w:spacing w:val="-1"/>
          <w:sz w:val="24"/>
          <w:szCs w:val="24"/>
        </w:rPr>
        <w:t>индивидуальной защиты в ИПМТ ДВО РАН</w:t>
      </w:r>
    </w:p>
    <w:p w:rsidR="00E14B82" w:rsidRDefault="00E14B82" w:rsidP="00E14B82">
      <w:pPr>
        <w:shd w:val="clear" w:color="auto" w:fill="FFFFFF"/>
        <w:spacing w:after="0" w:line="240" w:lineRule="auto"/>
        <w:ind w:left="2155" w:right="845" w:hanging="1147"/>
        <w:rPr>
          <w:rFonts w:ascii="Times New Roman" w:hAnsi="Times New Roman" w:cs="Times New Roman"/>
          <w:b/>
          <w:bCs/>
          <w:color w:val="000000" w:themeColor="text1"/>
          <w:spacing w:val="-1"/>
          <w:sz w:val="24"/>
          <w:szCs w:val="24"/>
        </w:rPr>
      </w:pPr>
    </w:p>
    <w:p w:rsidR="00E14B82" w:rsidRDefault="00E14B82" w:rsidP="00E14B82">
      <w:pPr>
        <w:shd w:val="clear" w:color="auto" w:fill="FFFFFF"/>
        <w:spacing w:after="0" w:line="240" w:lineRule="auto"/>
        <w:ind w:left="2155" w:right="845" w:hanging="1147"/>
        <w:rPr>
          <w:rFonts w:ascii="Times New Roman" w:hAnsi="Times New Roman" w:cs="Times New Roman"/>
          <w:color w:val="000000" w:themeColor="text1"/>
          <w:sz w:val="24"/>
          <w:szCs w:val="24"/>
        </w:rPr>
      </w:pPr>
    </w:p>
    <w:p w:rsidR="00E14B82" w:rsidRDefault="00E14B82" w:rsidP="00E14B82">
      <w:pPr>
        <w:shd w:val="clear" w:color="auto" w:fill="FFFFFF"/>
        <w:spacing w:after="0" w:line="240" w:lineRule="auto"/>
        <w:ind w:left="110" w:right="130" w:firstLine="65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 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выдаются сертифицированные средства индивидуальной защиты, смывающие и обезвреживающие средства в соответствии с нормами, утвержденными в порядке, установленном Правительством РФ.</w:t>
      </w:r>
    </w:p>
    <w:p w:rsidR="00E14B82" w:rsidRDefault="00E14B82" w:rsidP="00E14B82">
      <w:pPr>
        <w:shd w:val="clear" w:color="auto" w:fill="FFFFFF"/>
        <w:spacing w:after="0" w:line="240" w:lineRule="auto"/>
        <w:ind w:left="72" w:right="149" w:firstLine="63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Приобретение, хранение, стирка, чистка, ремонт, дезинфекция и обезвреживание средств индивидуальной защиты работников осуществляется за счет средств работодателя.</w:t>
      </w:r>
    </w:p>
    <w:p w:rsidR="00E14B82" w:rsidRDefault="00E14B82" w:rsidP="00E14B82">
      <w:pPr>
        <w:shd w:val="clear" w:color="auto" w:fill="FFFFFF"/>
        <w:tabs>
          <w:tab w:val="left" w:pos="2702"/>
        </w:tabs>
        <w:spacing w:after="0" w:line="240" w:lineRule="auto"/>
        <w:ind w:left="38" w:right="163" w:firstLine="64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«Межотраслевые правила обеспечения работников специальной одеждой,</w:t>
      </w:r>
      <w:r>
        <w:rPr>
          <w:rFonts w:ascii="Times New Roman" w:hAnsi="Times New Roman" w:cs="Times New Roman"/>
          <w:color w:val="000000" w:themeColor="text1"/>
          <w:sz w:val="24"/>
          <w:szCs w:val="24"/>
        </w:rPr>
        <w:br/>
        <w:t>специальной обувью и другими средствами индивидуальной защиты» и «Изменения в</w:t>
      </w:r>
      <w:r>
        <w:rPr>
          <w:rFonts w:ascii="Times New Roman" w:hAnsi="Times New Roman" w:cs="Times New Roman"/>
          <w:color w:val="000000" w:themeColor="text1"/>
          <w:sz w:val="24"/>
          <w:szCs w:val="24"/>
        </w:rPr>
        <w:br/>
        <w:t>Межотраслевые правила...» утверждены приказами Министерства здравоохранения и</w:t>
      </w:r>
      <w:r>
        <w:rPr>
          <w:rFonts w:ascii="Times New Roman" w:hAnsi="Times New Roman" w:cs="Times New Roman"/>
          <w:color w:val="000000" w:themeColor="text1"/>
          <w:sz w:val="24"/>
          <w:szCs w:val="24"/>
        </w:rPr>
        <w:br/>
        <w:t>социального развития РФ от 01.06.2009 г. № 290н и от 27.01.2010 г. № 28н</w:t>
      </w:r>
      <w:r>
        <w:rPr>
          <w:rFonts w:ascii="Times New Roman" w:hAnsi="Times New Roman" w:cs="Times New Roman"/>
          <w:color w:val="000000" w:themeColor="text1"/>
          <w:sz w:val="24"/>
          <w:szCs w:val="24"/>
        </w:rPr>
        <w:br/>
        <w:t>соответственно.</w:t>
      </w:r>
    </w:p>
    <w:p w:rsidR="00E14B82" w:rsidRDefault="00E14B82" w:rsidP="00E14B82">
      <w:pPr>
        <w:shd w:val="clear" w:color="auto" w:fill="FFFFFF"/>
        <w:spacing w:after="0" w:line="240" w:lineRule="auto"/>
        <w:ind w:left="10" w:right="178" w:firstLine="64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Работникам, профессии и должности которых предусмотрены в Типовых нормах бесплатной выдачи специальной одежды, специальной обуви и других средств индивидуальной защиты, работников сквозных профессий и должностей всех отраслей экономики, средства индивидуальной защиты выдаются независимо от того, в каких производствах, цехах и на участках они работают, если эти профессии и должности специально не предусмотрены в соответствующих Типовых отраслевых нормах.</w:t>
      </w:r>
      <w:proofErr w:type="gramEnd"/>
      <w:r>
        <w:rPr>
          <w:rFonts w:ascii="Times New Roman" w:hAnsi="Times New Roman" w:cs="Times New Roman"/>
          <w:color w:val="000000" w:themeColor="text1"/>
          <w:sz w:val="24"/>
          <w:szCs w:val="24"/>
        </w:rPr>
        <w:t xml:space="preserve"> В отдельных случаях в соответствии с особенностями производства работодатель может по согласованию с профсоюзным органом заменять один вид средств индивидуальной защиты, предусмотренных Типовыми отраслевыми нормами, другим, обеспечивающим полную защиту от вредных производственных факторов.</w:t>
      </w:r>
    </w:p>
    <w:p w:rsidR="00E14B82" w:rsidRDefault="00E14B82" w:rsidP="00E14B82">
      <w:pPr>
        <w:shd w:val="clear" w:color="auto" w:fill="FFFFFF"/>
        <w:spacing w:after="0" w:line="240" w:lineRule="auto"/>
        <w:ind w:right="206" w:firstLine="648"/>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Выдача работникам и сдача ими </w:t>
      </w:r>
      <w:proofErr w:type="gramStart"/>
      <w:r>
        <w:rPr>
          <w:rFonts w:ascii="Times New Roman" w:hAnsi="Times New Roman" w:cs="Times New Roman"/>
          <w:color w:val="000000" w:themeColor="text1"/>
          <w:sz w:val="24"/>
          <w:szCs w:val="24"/>
        </w:rPr>
        <w:t>СИЗ</w:t>
      </w:r>
      <w:proofErr w:type="gramEnd"/>
      <w:r>
        <w:rPr>
          <w:rFonts w:ascii="Times New Roman" w:hAnsi="Times New Roman" w:cs="Times New Roman"/>
          <w:color w:val="000000" w:themeColor="text1"/>
          <w:sz w:val="24"/>
          <w:szCs w:val="24"/>
        </w:rPr>
        <w:t xml:space="preserve"> фиксируются записью в личной карточке учета выдачи СИЗ, форма которой приведена в приложении к Приказу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от 27.01.2010 г. № 28н.</w:t>
      </w:r>
    </w:p>
    <w:p w:rsidR="00E14B82" w:rsidRDefault="00E14B82" w:rsidP="00E14B82">
      <w:pPr>
        <w:shd w:val="clear" w:color="auto" w:fill="FFFFFF"/>
        <w:spacing w:after="0" w:line="240" w:lineRule="auto"/>
        <w:ind w:right="206" w:firstLine="648"/>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Таблица составлена на основе типовых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занятых на работах с вредными и (или) опасными условиями труда, а также на работах, выполняемых в особых температурных условиях или связанных с загрязнением, согласно Приказа Министерства труда и социальной защиты РФ от 09.12.2014№ 997н, а</w:t>
      </w:r>
      <w:proofErr w:type="gramEnd"/>
      <w:r>
        <w:rPr>
          <w:rFonts w:ascii="Times New Roman" w:hAnsi="Times New Roman" w:cs="Times New Roman"/>
          <w:color w:val="000000" w:themeColor="text1"/>
          <w:sz w:val="24"/>
          <w:szCs w:val="24"/>
        </w:rPr>
        <w:t xml:space="preserve"> также Приказа Министерства здравоохранения и социального развития РФ от 22.06.2009 № 357н., </w:t>
      </w:r>
    </w:p>
    <w:p w:rsidR="00E14B82" w:rsidRDefault="00E14B82" w:rsidP="00E14B82">
      <w:pPr>
        <w:shd w:val="clear" w:color="auto" w:fill="FFFFFF"/>
        <w:spacing w:after="0" w:line="240" w:lineRule="auto"/>
        <w:ind w:right="206" w:firstLine="648"/>
        <w:jc w:val="both"/>
        <w:rPr>
          <w:rFonts w:ascii="Times New Roman" w:hAnsi="Times New Roman" w:cs="Times New Roman"/>
          <w:color w:val="000000" w:themeColor="text1"/>
          <w:sz w:val="24"/>
          <w:szCs w:val="24"/>
        </w:rPr>
      </w:pPr>
    </w:p>
    <w:p w:rsidR="00E14B82" w:rsidRDefault="00E14B82" w:rsidP="00E14B82">
      <w:pPr>
        <w:shd w:val="clear" w:color="auto" w:fill="FFFFFF"/>
        <w:spacing w:after="0" w:line="240" w:lineRule="auto"/>
        <w:ind w:right="206" w:firstLine="648"/>
        <w:jc w:val="both"/>
        <w:rPr>
          <w:rFonts w:ascii="Times New Roman" w:hAnsi="Times New Roman" w:cs="Times New Roman"/>
          <w:color w:val="000000" w:themeColor="text1"/>
          <w:sz w:val="24"/>
          <w:szCs w:val="24"/>
        </w:rPr>
      </w:pPr>
    </w:p>
    <w:tbl>
      <w:tblPr>
        <w:tblW w:w="9465" w:type="dxa"/>
        <w:tblLayout w:type="fixed"/>
        <w:tblLook w:val="04A0"/>
      </w:tblPr>
      <w:tblGrid>
        <w:gridCol w:w="704"/>
        <w:gridCol w:w="1957"/>
        <w:gridCol w:w="2833"/>
        <w:gridCol w:w="1419"/>
        <w:gridCol w:w="2552"/>
      </w:tblGrid>
      <w:tr w:rsidR="00E14B82" w:rsidTr="00E14B82">
        <w:trPr>
          <w:trHeight w:val="1536"/>
        </w:trPr>
        <w:tc>
          <w:tcPr>
            <w:tcW w:w="70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w:t>
            </w:r>
            <w:proofErr w:type="spellStart"/>
            <w:proofErr w:type="gramStart"/>
            <w:r>
              <w:rPr>
                <w:rFonts w:ascii="Times New Roman" w:hAnsi="Times New Roman" w:cs="Times New Roman"/>
                <w:color w:val="000000" w:themeColor="text1"/>
                <w:sz w:val="24"/>
                <w:szCs w:val="24"/>
              </w:rPr>
              <w:t>п</w:t>
            </w:r>
            <w:proofErr w:type="spellEnd"/>
            <w:proofErr w:type="gramEnd"/>
            <w:r>
              <w:rPr>
                <w:rFonts w:ascii="Times New Roman" w:hAnsi="Times New Roman" w:cs="Times New Roman"/>
                <w:color w:val="000000" w:themeColor="text1"/>
                <w:sz w:val="24"/>
                <w:szCs w:val="24"/>
              </w:rPr>
              <w:t>/</w:t>
            </w:r>
            <w:proofErr w:type="spellStart"/>
            <w:r>
              <w:rPr>
                <w:rFonts w:ascii="Times New Roman" w:hAnsi="Times New Roman" w:cs="Times New Roman"/>
                <w:color w:val="000000" w:themeColor="text1"/>
                <w:sz w:val="24"/>
                <w:szCs w:val="24"/>
              </w:rPr>
              <w:t>п</w:t>
            </w:r>
            <w:proofErr w:type="spellEnd"/>
          </w:p>
        </w:tc>
        <w:tc>
          <w:tcPr>
            <w:tcW w:w="1957"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Наименование профессии/ должности</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Наименование средств индивидуальной защиты</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Норма выдачи на год (штуки, пары, комплекты)</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Типовые нормы</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Водитель</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i/>
                <w:iCs/>
                <w:color w:val="000000" w:themeColor="text1"/>
                <w:sz w:val="24"/>
                <w:szCs w:val="24"/>
              </w:rPr>
              <w:t xml:space="preserve">(При управлении грузовым, специальным автомобилем, автокраном и </w:t>
            </w:r>
            <w:proofErr w:type="spellStart"/>
            <w:r>
              <w:rPr>
                <w:rFonts w:ascii="Times New Roman" w:hAnsi="Times New Roman" w:cs="Times New Roman"/>
                <w:i/>
                <w:iCs/>
                <w:color w:val="000000" w:themeColor="text1"/>
                <w:sz w:val="24"/>
                <w:szCs w:val="24"/>
              </w:rPr>
              <w:t>тягачем</w:t>
            </w:r>
            <w:proofErr w:type="spellEnd"/>
            <w:r>
              <w:rPr>
                <w:rFonts w:ascii="Times New Roman" w:hAnsi="Times New Roman" w:cs="Times New Roman"/>
                <w:i/>
                <w:iCs/>
                <w:color w:val="000000" w:themeColor="text1"/>
                <w:sz w:val="24"/>
                <w:szCs w:val="24"/>
              </w:rPr>
              <w:t>)</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п.11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i/>
                <w:iCs/>
                <w:color w:val="000000" w:themeColor="text1"/>
                <w:sz w:val="24"/>
                <w:szCs w:val="24"/>
              </w:rPr>
            </w:pPr>
            <w:r>
              <w:rPr>
                <w:rFonts w:ascii="Times New Roman" w:hAnsi="Times New Roman" w:cs="Times New Roman"/>
                <w:b/>
                <w:i/>
                <w:iCs/>
                <w:color w:val="000000" w:themeColor="text1"/>
                <w:sz w:val="24"/>
                <w:szCs w:val="24"/>
              </w:rPr>
              <w:t>Водитель</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i/>
                <w:iCs/>
                <w:color w:val="000000" w:themeColor="text1"/>
                <w:sz w:val="24"/>
                <w:szCs w:val="24"/>
              </w:rPr>
              <w:t xml:space="preserve">(При управлении автобусом, легковым автомобилем и </w:t>
            </w:r>
            <w:proofErr w:type="spellStart"/>
            <w:r>
              <w:rPr>
                <w:rFonts w:ascii="Times New Roman" w:hAnsi="Times New Roman" w:cs="Times New Roman"/>
                <w:i/>
                <w:iCs/>
                <w:color w:val="000000" w:themeColor="text1"/>
                <w:sz w:val="24"/>
                <w:szCs w:val="24"/>
              </w:rPr>
              <w:t>санавтобусом</w:t>
            </w:r>
            <w:proofErr w:type="spellEnd"/>
            <w:r>
              <w:rPr>
                <w:rFonts w:ascii="Times New Roman" w:hAnsi="Times New Roman" w:cs="Times New Roman"/>
                <w:i/>
                <w:iCs/>
                <w:color w:val="000000" w:themeColor="text1"/>
                <w:sz w:val="24"/>
                <w:szCs w:val="24"/>
              </w:rPr>
              <w:t>)</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точечным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из полимерных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п.11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Уборщик территорий</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п.23приложения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Фартук из полимерных материалов с нагрудником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шт.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п.23приложения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резиновые с </w:t>
            </w:r>
            <w:proofErr w:type="spellStart"/>
            <w:r>
              <w:rPr>
                <w:rFonts w:ascii="Times New Roman" w:hAnsi="Times New Roman" w:cs="Times New Roman"/>
                <w:color w:val="000000" w:themeColor="text1"/>
                <w:sz w:val="24"/>
                <w:szCs w:val="24"/>
              </w:rPr>
              <w:t>защитнымподноском</w:t>
            </w:r>
            <w:proofErr w:type="spellEnd"/>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п.23приложения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п.23приложения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Заведующий складом</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i/>
                <w:iCs/>
                <w:color w:val="000000" w:themeColor="text1"/>
                <w:sz w:val="24"/>
                <w:szCs w:val="24"/>
              </w:rPr>
              <w:t xml:space="preserve">(При работе с прочими </w:t>
            </w:r>
            <w:r>
              <w:rPr>
                <w:rFonts w:ascii="Times New Roman" w:hAnsi="Times New Roman" w:cs="Times New Roman"/>
                <w:i/>
                <w:iCs/>
                <w:color w:val="000000" w:themeColor="text1"/>
                <w:sz w:val="24"/>
                <w:szCs w:val="24"/>
              </w:rPr>
              <w:lastRenderedPageBreak/>
              <w:t>грузами, материалами)</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Костюм для защиты от общих производственных загрязнений и </w:t>
            </w:r>
            <w:r>
              <w:rPr>
                <w:rFonts w:ascii="Times New Roman" w:hAnsi="Times New Roman" w:cs="Times New Roman"/>
                <w:color w:val="000000" w:themeColor="text1"/>
                <w:sz w:val="24"/>
                <w:szCs w:val="24"/>
              </w:rPr>
              <w:lastRenderedPageBreak/>
              <w:t>механических воздействий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п.31приложения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Халат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п.31приложения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п.31приложения</w:t>
            </w:r>
          </w:p>
        </w:tc>
      </w:tr>
      <w:tr w:rsidR="00E14B82" w:rsidTr="00E14B82">
        <w:trPr>
          <w:trHeight w:val="565"/>
        </w:trPr>
        <w:tc>
          <w:tcPr>
            <w:tcW w:w="70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5.</w:t>
            </w:r>
          </w:p>
        </w:tc>
        <w:tc>
          <w:tcPr>
            <w:tcW w:w="1957"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Главный метролог</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Халат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п.37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w:t>
            </w:r>
          </w:p>
        </w:tc>
        <w:tc>
          <w:tcPr>
            <w:tcW w:w="1957" w:type="dxa"/>
            <w:vMerge w:val="restart"/>
            <w:tcBorders>
              <w:top w:val="single" w:sz="4" w:space="0" w:color="auto"/>
              <w:left w:val="single" w:sz="4" w:space="0" w:color="auto"/>
              <w:bottom w:val="single" w:sz="4" w:space="0" w:color="auto"/>
              <w:right w:val="single" w:sz="4" w:space="0" w:color="auto"/>
            </w:tcBorders>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Рабочий по комплексному обслуживанию и ремонту зданий</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для защиты от общих производственных загрязнений и механических воздействий</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резиновые с </w:t>
            </w:r>
            <w:proofErr w:type="spellStart"/>
            <w:r>
              <w:rPr>
                <w:rFonts w:ascii="Times New Roman" w:hAnsi="Times New Roman" w:cs="Times New Roman"/>
                <w:color w:val="000000" w:themeColor="text1"/>
                <w:sz w:val="24"/>
                <w:szCs w:val="24"/>
              </w:rPr>
              <w:t>защитнымподноском</w:t>
            </w:r>
            <w:proofErr w:type="spellEnd"/>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из полимерных материалов</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Щиток защитный лицевой  или</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Средство индивидуальной защиты органов дыхания фильтрующее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п.135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7.</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Слесарь-ремонтник</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для защиты от общих </w:t>
            </w:r>
            <w:proofErr w:type="spellStart"/>
            <w:proofErr w:type="gramStart"/>
            <w:r>
              <w:rPr>
                <w:rFonts w:ascii="Times New Roman" w:hAnsi="Times New Roman" w:cs="Times New Roman"/>
                <w:color w:val="000000" w:themeColor="text1"/>
                <w:sz w:val="24"/>
                <w:szCs w:val="24"/>
              </w:rPr>
              <w:t>производствен-ных</w:t>
            </w:r>
            <w:proofErr w:type="spellEnd"/>
            <w:proofErr w:type="gramEnd"/>
            <w:r>
              <w:rPr>
                <w:rFonts w:ascii="Times New Roman" w:hAnsi="Times New Roman" w:cs="Times New Roman"/>
                <w:color w:val="000000" w:themeColor="text1"/>
                <w:sz w:val="24"/>
                <w:szCs w:val="24"/>
              </w:rPr>
              <w:t xml:space="preserve"> загрязнений и </w:t>
            </w:r>
            <w:proofErr w:type="spellStart"/>
            <w:r>
              <w:rPr>
                <w:rFonts w:ascii="Times New Roman" w:hAnsi="Times New Roman" w:cs="Times New Roman"/>
                <w:color w:val="000000" w:themeColor="text1"/>
                <w:sz w:val="24"/>
                <w:szCs w:val="24"/>
              </w:rPr>
              <w:t>меха-</w:t>
            </w:r>
            <w:r>
              <w:rPr>
                <w:rFonts w:ascii="Times New Roman" w:hAnsi="Times New Roman" w:cs="Times New Roman"/>
                <w:color w:val="000000" w:themeColor="text1"/>
                <w:sz w:val="24"/>
                <w:szCs w:val="24"/>
              </w:rPr>
              <w:lastRenderedPageBreak/>
              <w:t>нических</w:t>
            </w:r>
            <w:proofErr w:type="spellEnd"/>
            <w:r>
              <w:rPr>
                <w:rFonts w:ascii="Times New Roman" w:hAnsi="Times New Roman" w:cs="Times New Roman"/>
                <w:color w:val="000000" w:themeColor="text1"/>
                <w:sz w:val="24"/>
                <w:szCs w:val="24"/>
              </w:rPr>
              <w:t xml:space="preserve">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Минтруда и соцзащиты России от 09.12.2014 г. № 997н, </w:t>
            </w:r>
            <w:r>
              <w:rPr>
                <w:rFonts w:ascii="Times New Roman" w:hAnsi="Times New Roman" w:cs="Times New Roman"/>
                <w:color w:val="000000" w:themeColor="text1"/>
                <w:sz w:val="24"/>
                <w:szCs w:val="24"/>
              </w:rPr>
              <w:lastRenderedPageBreak/>
              <w:t>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резиновые с </w:t>
            </w:r>
            <w:proofErr w:type="spellStart"/>
            <w:r>
              <w:rPr>
                <w:rFonts w:ascii="Times New Roman" w:hAnsi="Times New Roman" w:cs="Times New Roman"/>
                <w:color w:val="000000" w:themeColor="text1"/>
                <w:sz w:val="24"/>
                <w:szCs w:val="24"/>
              </w:rPr>
              <w:t>защитнымподноском</w:t>
            </w:r>
            <w:proofErr w:type="spellEnd"/>
            <w:r w:rsidR="00B50C8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highlight w:val="cyan"/>
              </w:rPr>
              <w:t>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болотные с </w:t>
            </w:r>
            <w:proofErr w:type="spellStart"/>
            <w:r>
              <w:rPr>
                <w:rFonts w:ascii="Times New Roman" w:hAnsi="Times New Roman" w:cs="Times New Roman"/>
                <w:color w:val="000000" w:themeColor="text1"/>
                <w:sz w:val="24"/>
                <w:szCs w:val="24"/>
              </w:rPr>
              <w:t>защитнымподноском</w:t>
            </w:r>
            <w:proofErr w:type="spellEnd"/>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из полимерных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Щиток защитный лицевой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Средство </w:t>
            </w:r>
            <w:proofErr w:type="spellStart"/>
            <w:proofErr w:type="gramStart"/>
            <w:r>
              <w:rPr>
                <w:rFonts w:ascii="Times New Roman" w:hAnsi="Times New Roman" w:cs="Times New Roman"/>
                <w:color w:val="000000" w:themeColor="text1"/>
                <w:sz w:val="24"/>
                <w:szCs w:val="24"/>
              </w:rPr>
              <w:t>индивиду-альной</w:t>
            </w:r>
            <w:proofErr w:type="spellEnd"/>
            <w:proofErr w:type="gramEnd"/>
            <w:r>
              <w:rPr>
                <w:rFonts w:ascii="Times New Roman" w:hAnsi="Times New Roman" w:cs="Times New Roman"/>
                <w:color w:val="000000" w:themeColor="text1"/>
                <w:sz w:val="24"/>
                <w:szCs w:val="24"/>
              </w:rPr>
              <w:t xml:space="preserve"> защиты органов дыхания фильтрующее или изолирующее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п.148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Слесарь механосборочных работ</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для защиты от общих </w:t>
            </w:r>
            <w:proofErr w:type="spellStart"/>
            <w:proofErr w:type="gramStart"/>
            <w:r>
              <w:rPr>
                <w:rFonts w:ascii="Times New Roman" w:hAnsi="Times New Roman" w:cs="Times New Roman"/>
                <w:color w:val="000000" w:themeColor="text1"/>
                <w:sz w:val="24"/>
                <w:szCs w:val="24"/>
              </w:rPr>
              <w:t>производствен-ных</w:t>
            </w:r>
            <w:proofErr w:type="spellEnd"/>
            <w:proofErr w:type="gramEnd"/>
            <w:r>
              <w:rPr>
                <w:rFonts w:ascii="Times New Roman" w:hAnsi="Times New Roman" w:cs="Times New Roman"/>
                <w:color w:val="000000" w:themeColor="text1"/>
                <w:sz w:val="24"/>
                <w:szCs w:val="24"/>
              </w:rPr>
              <w:t xml:space="preserve"> загрязнений и </w:t>
            </w:r>
            <w:proofErr w:type="spellStart"/>
            <w:r>
              <w:rPr>
                <w:rFonts w:ascii="Times New Roman" w:hAnsi="Times New Roman" w:cs="Times New Roman"/>
                <w:color w:val="000000" w:themeColor="text1"/>
                <w:sz w:val="24"/>
                <w:szCs w:val="24"/>
              </w:rPr>
              <w:t>меха-нических</w:t>
            </w:r>
            <w:proofErr w:type="spellEnd"/>
            <w:r>
              <w:rPr>
                <w:rFonts w:ascii="Times New Roman" w:hAnsi="Times New Roman" w:cs="Times New Roman"/>
                <w:color w:val="000000" w:themeColor="text1"/>
                <w:sz w:val="24"/>
                <w:szCs w:val="24"/>
              </w:rPr>
              <w:t xml:space="preserve">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Щиток защитный лицевой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п.149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9.</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Уборщик производственных помещений</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для защиты от общих </w:t>
            </w:r>
            <w:proofErr w:type="spellStart"/>
            <w:proofErr w:type="gramStart"/>
            <w:r>
              <w:rPr>
                <w:rFonts w:ascii="Times New Roman" w:hAnsi="Times New Roman" w:cs="Times New Roman"/>
                <w:color w:val="000000" w:themeColor="text1"/>
                <w:sz w:val="24"/>
                <w:szCs w:val="24"/>
              </w:rPr>
              <w:t>производствен-ных</w:t>
            </w:r>
            <w:proofErr w:type="spellEnd"/>
            <w:proofErr w:type="gramEnd"/>
            <w:r>
              <w:rPr>
                <w:rFonts w:ascii="Times New Roman" w:hAnsi="Times New Roman" w:cs="Times New Roman"/>
                <w:color w:val="000000" w:themeColor="text1"/>
                <w:sz w:val="24"/>
                <w:szCs w:val="24"/>
              </w:rPr>
              <w:t xml:space="preserve"> загрязнений и </w:t>
            </w:r>
            <w:proofErr w:type="spellStart"/>
            <w:r>
              <w:rPr>
                <w:rFonts w:ascii="Times New Roman" w:hAnsi="Times New Roman" w:cs="Times New Roman"/>
                <w:color w:val="000000" w:themeColor="text1"/>
                <w:sz w:val="24"/>
                <w:szCs w:val="24"/>
              </w:rPr>
              <w:t>меха-нических</w:t>
            </w:r>
            <w:proofErr w:type="spellEnd"/>
            <w:r>
              <w:rPr>
                <w:rFonts w:ascii="Times New Roman" w:hAnsi="Times New Roman" w:cs="Times New Roman"/>
                <w:color w:val="000000" w:themeColor="text1"/>
                <w:sz w:val="24"/>
                <w:szCs w:val="24"/>
              </w:rPr>
              <w:t xml:space="preserve"> воздействий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Халат для защиты от общих производственных загрязнений и механических воздействий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Комбинезон для защиты от токсичных веществ и пыли из нетканых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дежурный</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из полимерных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Средство индивидуальной защиты органов дыхания фильтрующее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п.170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10.</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Уборщик служебных помещений</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для защиты от общих </w:t>
            </w:r>
            <w:proofErr w:type="spellStart"/>
            <w:proofErr w:type="gramStart"/>
            <w:r>
              <w:rPr>
                <w:rFonts w:ascii="Times New Roman" w:hAnsi="Times New Roman" w:cs="Times New Roman"/>
                <w:color w:val="000000" w:themeColor="text1"/>
                <w:sz w:val="24"/>
                <w:szCs w:val="24"/>
              </w:rPr>
              <w:t>производствен-ных</w:t>
            </w:r>
            <w:proofErr w:type="spellEnd"/>
            <w:proofErr w:type="gramEnd"/>
            <w:r>
              <w:rPr>
                <w:rFonts w:ascii="Times New Roman" w:hAnsi="Times New Roman" w:cs="Times New Roman"/>
                <w:color w:val="000000" w:themeColor="text1"/>
                <w:sz w:val="24"/>
                <w:szCs w:val="24"/>
              </w:rPr>
              <w:t xml:space="preserve"> загрязнений и </w:t>
            </w:r>
            <w:proofErr w:type="spellStart"/>
            <w:r>
              <w:rPr>
                <w:rFonts w:ascii="Times New Roman" w:hAnsi="Times New Roman" w:cs="Times New Roman"/>
                <w:color w:val="000000" w:themeColor="text1"/>
                <w:sz w:val="24"/>
                <w:szCs w:val="24"/>
              </w:rPr>
              <w:t>меха-нических</w:t>
            </w:r>
            <w:proofErr w:type="spellEnd"/>
            <w:r>
              <w:rPr>
                <w:rFonts w:ascii="Times New Roman" w:hAnsi="Times New Roman" w:cs="Times New Roman"/>
                <w:color w:val="000000" w:themeColor="text1"/>
                <w:sz w:val="24"/>
                <w:szCs w:val="24"/>
              </w:rPr>
              <w:t xml:space="preserve"> воздействий </w:t>
            </w:r>
            <w:r>
              <w:rPr>
                <w:rFonts w:ascii="Times New Roman" w:hAnsi="Times New Roman" w:cs="Times New Roman"/>
                <w:color w:val="000000" w:themeColor="text1"/>
                <w:sz w:val="24"/>
                <w:szCs w:val="24"/>
                <w:highlight w:val="cyan"/>
              </w:rPr>
              <w:t>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Халат для защиты от общих </w:t>
            </w:r>
            <w:proofErr w:type="spellStart"/>
            <w:proofErr w:type="gramStart"/>
            <w:r>
              <w:rPr>
                <w:rFonts w:ascii="Times New Roman" w:hAnsi="Times New Roman" w:cs="Times New Roman"/>
                <w:color w:val="000000" w:themeColor="text1"/>
                <w:sz w:val="24"/>
                <w:szCs w:val="24"/>
              </w:rPr>
              <w:t>производствен-ных</w:t>
            </w:r>
            <w:proofErr w:type="spellEnd"/>
            <w:proofErr w:type="gramEnd"/>
            <w:r>
              <w:rPr>
                <w:rFonts w:ascii="Times New Roman" w:hAnsi="Times New Roman" w:cs="Times New Roman"/>
                <w:color w:val="000000" w:themeColor="text1"/>
                <w:sz w:val="24"/>
                <w:szCs w:val="24"/>
              </w:rPr>
              <w:t xml:space="preserve"> загрязнений и </w:t>
            </w:r>
            <w:proofErr w:type="spellStart"/>
            <w:r>
              <w:rPr>
                <w:rFonts w:ascii="Times New Roman" w:hAnsi="Times New Roman" w:cs="Times New Roman"/>
                <w:color w:val="000000" w:themeColor="text1"/>
                <w:sz w:val="24"/>
                <w:szCs w:val="24"/>
              </w:rPr>
              <w:t>меха-нических</w:t>
            </w:r>
            <w:proofErr w:type="spellEnd"/>
            <w:r>
              <w:rPr>
                <w:rFonts w:ascii="Times New Roman" w:hAnsi="Times New Roman" w:cs="Times New Roman"/>
                <w:color w:val="000000" w:themeColor="text1"/>
                <w:sz w:val="24"/>
                <w:szCs w:val="24"/>
              </w:rPr>
              <w:t xml:space="preserve">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п.171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из полимерных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п.171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11.</w:t>
            </w: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p>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Электромонтер по ремонту и обслуживанию электрооборудования</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из термостойких материалов с </w:t>
            </w:r>
            <w:proofErr w:type="spellStart"/>
            <w:proofErr w:type="gramStart"/>
            <w:r>
              <w:rPr>
                <w:rFonts w:ascii="Times New Roman" w:hAnsi="Times New Roman" w:cs="Times New Roman"/>
                <w:color w:val="000000" w:themeColor="text1"/>
                <w:sz w:val="24"/>
                <w:szCs w:val="24"/>
              </w:rPr>
              <w:t>постоян-ными</w:t>
            </w:r>
            <w:proofErr w:type="spellEnd"/>
            <w:proofErr w:type="gramEnd"/>
            <w:r>
              <w:rPr>
                <w:rFonts w:ascii="Times New Roman" w:hAnsi="Times New Roman" w:cs="Times New Roman"/>
                <w:color w:val="000000" w:themeColor="text1"/>
                <w:sz w:val="24"/>
                <w:szCs w:val="24"/>
              </w:rPr>
              <w:t xml:space="preserve"> защитными свойствами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 на 2 года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Куртка-накидка из </w:t>
            </w:r>
            <w:proofErr w:type="spellStart"/>
            <w:r>
              <w:rPr>
                <w:rFonts w:ascii="Times New Roman" w:hAnsi="Times New Roman" w:cs="Times New Roman"/>
                <w:color w:val="000000" w:themeColor="text1"/>
                <w:sz w:val="24"/>
                <w:szCs w:val="24"/>
              </w:rPr>
              <w:t>термостойкихматериа-лов</w:t>
            </w:r>
            <w:proofErr w:type="spellEnd"/>
            <w:r>
              <w:rPr>
                <w:rFonts w:ascii="Times New Roman" w:hAnsi="Times New Roman" w:cs="Times New Roman"/>
                <w:color w:val="000000" w:themeColor="text1"/>
                <w:sz w:val="24"/>
                <w:szCs w:val="24"/>
              </w:rPr>
              <w:t xml:space="preserve"> с постоянными защитными свойствами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 на 2 года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Куртка-рубашка из </w:t>
            </w:r>
            <w:proofErr w:type="spellStart"/>
            <w:r>
              <w:rPr>
                <w:rFonts w:ascii="Times New Roman" w:hAnsi="Times New Roman" w:cs="Times New Roman"/>
                <w:color w:val="000000" w:themeColor="text1"/>
                <w:sz w:val="24"/>
                <w:szCs w:val="24"/>
              </w:rPr>
              <w:t>термостойкихматериа-лов</w:t>
            </w:r>
            <w:proofErr w:type="spellEnd"/>
            <w:r>
              <w:rPr>
                <w:rFonts w:ascii="Times New Roman" w:hAnsi="Times New Roman" w:cs="Times New Roman"/>
                <w:color w:val="000000" w:themeColor="text1"/>
                <w:sz w:val="24"/>
                <w:szCs w:val="24"/>
              </w:rPr>
              <w:t xml:space="preserve"> с постоянными защитными свойствами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 на 2 года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Белье нательное хлопчатобумажное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комплекта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Белье нательное термостойкое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комплекта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Фуфайка-свитер из термостойких материалов</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шт. на 2 года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Ботинки кожаные с </w:t>
            </w:r>
            <w:proofErr w:type="spellStart"/>
            <w:r>
              <w:rPr>
                <w:rFonts w:ascii="Times New Roman" w:hAnsi="Times New Roman" w:cs="Times New Roman"/>
                <w:color w:val="000000" w:themeColor="text1"/>
                <w:sz w:val="24"/>
                <w:szCs w:val="24"/>
              </w:rPr>
              <w:t>защитнымподноском</w:t>
            </w:r>
            <w:proofErr w:type="spellEnd"/>
            <w:r>
              <w:rPr>
                <w:rFonts w:ascii="Times New Roman" w:hAnsi="Times New Roman" w:cs="Times New Roman"/>
                <w:color w:val="000000" w:themeColor="text1"/>
                <w:sz w:val="24"/>
                <w:szCs w:val="24"/>
              </w:rPr>
              <w:t xml:space="preserve"> для защиты от повышенных температур на термостойкой </w:t>
            </w:r>
            <w:proofErr w:type="spellStart"/>
            <w:r>
              <w:rPr>
                <w:rFonts w:ascii="Times New Roman" w:hAnsi="Times New Roman" w:cs="Times New Roman"/>
                <w:color w:val="000000" w:themeColor="text1"/>
                <w:sz w:val="24"/>
                <w:szCs w:val="24"/>
              </w:rPr>
              <w:t>маслобензостойкой</w:t>
            </w:r>
            <w:proofErr w:type="spellEnd"/>
            <w:r>
              <w:rPr>
                <w:rFonts w:ascii="Times New Roman" w:hAnsi="Times New Roman" w:cs="Times New Roman"/>
                <w:color w:val="000000" w:themeColor="text1"/>
                <w:sz w:val="24"/>
                <w:szCs w:val="24"/>
              </w:rPr>
              <w:t xml:space="preserve"> подошве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кожаные с </w:t>
            </w:r>
            <w:proofErr w:type="spellStart"/>
            <w:r>
              <w:rPr>
                <w:rFonts w:ascii="Times New Roman" w:hAnsi="Times New Roman" w:cs="Times New Roman"/>
                <w:color w:val="000000" w:themeColor="text1"/>
                <w:sz w:val="24"/>
                <w:szCs w:val="24"/>
              </w:rPr>
              <w:t>защитнымподноском</w:t>
            </w:r>
            <w:proofErr w:type="spellEnd"/>
            <w:r>
              <w:rPr>
                <w:rFonts w:ascii="Times New Roman" w:hAnsi="Times New Roman" w:cs="Times New Roman"/>
                <w:color w:val="000000" w:themeColor="text1"/>
                <w:sz w:val="24"/>
                <w:szCs w:val="24"/>
              </w:rPr>
              <w:t xml:space="preserve"> для защиты от </w:t>
            </w:r>
            <w:proofErr w:type="spellStart"/>
            <w:proofErr w:type="gramStart"/>
            <w:r>
              <w:rPr>
                <w:rFonts w:ascii="Times New Roman" w:hAnsi="Times New Roman" w:cs="Times New Roman"/>
                <w:color w:val="000000" w:themeColor="text1"/>
                <w:sz w:val="24"/>
                <w:szCs w:val="24"/>
              </w:rPr>
              <w:t>повышен-ных</w:t>
            </w:r>
            <w:proofErr w:type="spellEnd"/>
            <w:proofErr w:type="gramEnd"/>
            <w:r>
              <w:rPr>
                <w:rFonts w:ascii="Times New Roman" w:hAnsi="Times New Roman" w:cs="Times New Roman"/>
                <w:color w:val="000000" w:themeColor="text1"/>
                <w:sz w:val="24"/>
                <w:szCs w:val="24"/>
              </w:rPr>
              <w:t xml:space="preserve"> температур на термостойкой </w:t>
            </w:r>
            <w:proofErr w:type="spellStart"/>
            <w:r>
              <w:rPr>
                <w:rFonts w:ascii="Times New Roman" w:hAnsi="Times New Roman" w:cs="Times New Roman"/>
                <w:color w:val="000000" w:themeColor="text1"/>
                <w:sz w:val="24"/>
                <w:szCs w:val="24"/>
              </w:rPr>
              <w:t>маслобензостойкой</w:t>
            </w:r>
            <w:proofErr w:type="spellEnd"/>
            <w:r>
              <w:rPr>
                <w:rFonts w:ascii="Times New Roman" w:hAnsi="Times New Roman" w:cs="Times New Roman"/>
                <w:color w:val="000000" w:themeColor="text1"/>
                <w:sz w:val="24"/>
                <w:szCs w:val="24"/>
              </w:rPr>
              <w:t xml:space="preserve"> подошве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трикотажные термостойкие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 пары</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Боты или галоши диэлектрические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диэлектрические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Щиток защитный термостойкий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Средство индивидуальной защиты органов дыхания фильтрующее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п.189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Боцман</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из смешанных тканей для  защиты от общих производственных загрязнений и </w:t>
            </w:r>
            <w:r>
              <w:rPr>
                <w:rFonts w:ascii="Times New Roman" w:hAnsi="Times New Roman" w:cs="Times New Roman"/>
                <w:color w:val="000000" w:themeColor="text1"/>
                <w:sz w:val="24"/>
                <w:szCs w:val="24"/>
              </w:rPr>
              <w:lastRenderedPageBreak/>
              <w:t>механических воздействий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 комплект на 2 года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xml:space="preserve">. п.2 Приложения 3 </w:t>
            </w:r>
          </w:p>
        </w:tc>
      </w:tr>
      <w:tr w:rsidR="00E14B82" w:rsidTr="00E14B82">
        <w:trPr>
          <w:trHeight w:val="653"/>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Полукомбинезон из смешанных                                  тканей с рубашкой хлопчатобумажной      </w:t>
            </w:r>
          </w:p>
          <w:p w:rsidR="00E14B82" w:rsidRDefault="00E14B82">
            <w:pPr>
              <w:spacing w:after="0" w:line="240"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 на 2 года</w:t>
            </w:r>
          </w:p>
          <w:p w:rsidR="00E14B82" w:rsidRDefault="00E14B82">
            <w:pPr>
              <w:spacing w:after="0" w:line="240"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Брюки и </w:t>
            </w:r>
            <w:proofErr w:type="gramStart"/>
            <w:r>
              <w:rPr>
                <w:rFonts w:ascii="Times New Roman" w:hAnsi="Times New Roman" w:cs="Times New Roman"/>
                <w:color w:val="000000" w:themeColor="text1"/>
                <w:sz w:val="24"/>
                <w:szCs w:val="24"/>
              </w:rPr>
              <w:t>рубашка</w:t>
            </w:r>
            <w:proofErr w:type="gramEnd"/>
            <w:r>
              <w:rPr>
                <w:rFonts w:ascii="Times New Roman" w:hAnsi="Times New Roman" w:cs="Times New Roman"/>
                <w:color w:val="000000" w:themeColor="text1"/>
                <w:sz w:val="24"/>
                <w:szCs w:val="24"/>
              </w:rPr>
              <w:t xml:space="preserve"> хлопчатобумажные                             или полукомбинезон хлопчатобумажный                              с рубашкой хлопчатобумажной</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 на 2 года</w:t>
            </w:r>
          </w:p>
          <w:p w:rsidR="00E14B82" w:rsidRDefault="00E14B82">
            <w:pPr>
              <w:spacing w:after="0" w:line="240"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Ботинки кожаные     </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трикотажные с точечным                                  покрытием</w:t>
            </w:r>
          </w:p>
          <w:p w:rsidR="00E14B82" w:rsidRDefault="00E14B82">
            <w:pPr>
              <w:spacing w:after="0" w:line="240"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p w:rsidR="00E14B82" w:rsidRDefault="00E14B82">
            <w:pPr>
              <w:spacing w:after="0" w:line="240"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Рукавицы комбинированные      </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Перчатки утепленные   </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специальные из спилка</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п.2 Приложения 3</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13.</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Капитан</w:t>
            </w: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хлопчатобумажный для защиты от общих производственных загрязнений и механических</w:t>
            </w:r>
          </w:p>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воздействий или костюм из смешанных тканей для защиты от общих производственных </w:t>
            </w:r>
            <w:r>
              <w:rPr>
                <w:rFonts w:ascii="Times New Roman" w:hAnsi="Times New Roman" w:cs="Times New Roman"/>
                <w:color w:val="000000" w:themeColor="text1"/>
                <w:sz w:val="24"/>
                <w:szCs w:val="24"/>
              </w:rPr>
              <w:lastRenderedPageBreak/>
              <w:t>загрязнений и механических воздействий, или</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Полукомбинезон хлопчатобумажный с рубашкой хлопчатобумажной, или полукомбинезон из смешанных тканей с рубашкой хлопчатобумажной</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Полуботинки кожаные с </w:t>
            </w:r>
            <w:proofErr w:type="spellStart"/>
            <w:r>
              <w:rPr>
                <w:rFonts w:ascii="Times New Roman" w:hAnsi="Times New Roman" w:cs="Times New Roman"/>
                <w:color w:val="000000" w:themeColor="text1"/>
                <w:sz w:val="24"/>
                <w:szCs w:val="24"/>
              </w:rPr>
              <w:t>жесткимподноском</w:t>
            </w:r>
            <w:proofErr w:type="spellEnd"/>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Перчатки комбинированные   </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14.</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Старший помощник капитана</w:t>
            </w: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хлопчатобумажный для защиты от общих производственных загрязнений и механических</w:t>
            </w:r>
          </w:p>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воздействий или костюм из смешанных тканей для защиты от общих производственных загрязнений и механических воздействий, или</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Полукомбинезон хлопчатобумажный с рубашкой хлопчатобумажной, или полукомбинезон из смешанных тканей с рубашкой хлопчатобумажной</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Полуботинки кожаные с </w:t>
            </w:r>
            <w:proofErr w:type="spellStart"/>
            <w:r>
              <w:rPr>
                <w:rFonts w:ascii="Times New Roman" w:hAnsi="Times New Roman" w:cs="Times New Roman"/>
                <w:color w:val="000000" w:themeColor="text1"/>
                <w:sz w:val="24"/>
                <w:szCs w:val="24"/>
              </w:rPr>
              <w:t>жесткимподноском</w:t>
            </w:r>
            <w:proofErr w:type="spellEnd"/>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Перчатки комбинированные   </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п.8 Приложения 3</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Старший механик</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хлопчатобумажный для защиты от общих производственных загрязнений и механических</w:t>
            </w:r>
          </w:p>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воздействий или костюм из смешанных тканей для защиты от общих производственных загрязнений и механических воздействий,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Полукомбинезон хлопчатобумажный для защиты от общих производственных загрязнений и механических воздействий с рубашкой                       хлопчатобумажной, или полукомбинезон                       из смешанных тканей для защиты от общих производственных загрязнений и                       механических воздействий с рубашкой                       хлопчатобумажной</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Ботинки кожаные на кожаной подошве</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пара</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Головной убор                           </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 на 2 года</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xml:space="preserve">. п.19 </w:t>
            </w:r>
            <w:r>
              <w:rPr>
                <w:rFonts w:ascii="Times New Roman" w:hAnsi="Times New Roman" w:cs="Times New Roman"/>
                <w:color w:val="000000" w:themeColor="text1"/>
                <w:sz w:val="24"/>
                <w:szCs w:val="24"/>
              </w:rPr>
              <w:lastRenderedPageBreak/>
              <w:t>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трикотажные с точечным покрытием</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резиновые или перчатки из полимерных материалов</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Перчатки </w:t>
            </w:r>
            <w:proofErr w:type="spellStart"/>
            <w:r>
              <w:rPr>
                <w:rFonts w:ascii="Times New Roman" w:hAnsi="Times New Roman" w:cs="Times New Roman"/>
                <w:color w:val="000000" w:themeColor="text1"/>
                <w:sz w:val="24"/>
                <w:szCs w:val="24"/>
              </w:rPr>
              <w:t>нефтемаслозащитные</w:t>
            </w:r>
            <w:proofErr w:type="spellEnd"/>
            <w:r>
              <w:rPr>
                <w:rFonts w:ascii="Times New Roman" w:hAnsi="Times New Roman" w:cs="Times New Roman"/>
                <w:color w:val="000000" w:themeColor="text1"/>
                <w:sz w:val="24"/>
                <w:szCs w:val="24"/>
              </w:rPr>
              <w:t xml:space="preserve"> морозостойкие</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Перчатки утепленные                        </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w:t>
            </w:r>
            <w:proofErr w:type="spellStart"/>
            <w:r>
              <w:rPr>
                <w:rFonts w:ascii="Times New Roman" w:hAnsi="Times New Roman" w:cs="Times New Roman"/>
                <w:color w:val="000000" w:themeColor="text1"/>
                <w:sz w:val="24"/>
                <w:szCs w:val="24"/>
              </w:rPr>
              <w:t>Минздравсоцразвития</w:t>
            </w:r>
            <w:proofErr w:type="spellEnd"/>
            <w:r>
              <w:rPr>
                <w:rFonts w:ascii="Times New Roman" w:hAnsi="Times New Roman" w:cs="Times New Roman"/>
                <w:color w:val="000000" w:themeColor="text1"/>
                <w:sz w:val="24"/>
                <w:szCs w:val="24"/>
              </w:rPr>
              <w:t xml:space="preserve"> России №357н от 22 июня </w:t>
            </w:r>
            <w:smartTag w:uri="urn:schemas-microsoft-com:office:smarttags" w:element="metricconverter">
              <w:smartTagPr>
                <w:attr w:name="ProductID" w:val="2009 г"/>
              </w:smartTagPr>
              <w:r>
                <w:rPr>
                  <w:rFonts w:ascii="Times New Roman" w:hAnsi="Times New Roman" w:cs="Times New Roman"/>
                  <w:color w:val="000000" w:themeColor="text1"/>
                  <w:sz w:val="24"/>
                  <w:szCs w:val="24"/>
                </w:rPr>
                <w:t>2009 г</w:t>
              </w:r>
            </w:smartTag>
            <w:r>
              <w:rPr>
                <w:rFonts w:ascii="Times New Roman" w:hAnsi="Times New Roman" w:cs="Times New Roman"/>
                <w:color w:val="000000" w:themeColor="text1"/>
                <w:sz w:val="24"/>
                <w:szCs w:val="24"/>
              </w:rPr>
              <w:t>. п.19 Приложения 3</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16.</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Токарь, фрезеровщик</w:t>
            </w: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Костюм для защиты от общих производственных загрязнений и механических воздействий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2 шт. на 1,5 года </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Минтруда и соцзащиты России от 09.12.2014 г. № 997н, п.29 приложения </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точечным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Щиток защитный лицевой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п.29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Средство индивидуальной защиты органов дыхания фильтрующее</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п.29 приложения</w:t>
            </w:r>
          </w:p>
        </w:tc>
      </w:tr>
      <w:tr w:rsidR="00E14B82" w:rsidTr="00E14B82">
        <w:trPr>
          <w:trHeight w:val="565"/>
        </w:trPr>
        <w:tc>
          <w:tcPr>
            <w:tcW w:w="703"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17.</w:t>
            </w:r>
          </w:p>
        </w:tc>
        <w:tc>
          <w:tcPr>
            <w:tcW w:w="1957" w:type="dxa"/>
            <w:vMerge w:val="restart"/>
            <w:tcBorders>
              <w:top w:val="single" w:sz="4" w:space="0" w:color="auto"/>
              <w:left w:val="single" w:sz="4" w:space="0" w:color="auto"/>
              <w:bottom w:val="single" w:sz="4" w:space="0" w:color="auto"/>
              <w:right w:val="single" w:sz="4" w:space="0" w:color="auto"/>
            </w:tcBorders>
            <w:hideMark/>
          </w:tcPr>
          <w:p w:rsidR="00E14B82" w:rsidRDefault="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textAlignment w:val="baseline"/>
              <w:rPr>
                <w:rFonts w:ascii="Times New Roman" w:hAnsi="Times New Roman" w:cs="Times New Roman"/>
                <w:b/>
                <w:color w:val="000000" w:themeColor="text1"/>
                <w:sz w:val="24"/>
                <w:szCs w:val="24"/>
              </w:rPr>
            </w:pPr>
            <w:proofErr w:type="spellStart"/>
            <w:r>
              <w:rPr>
                <w:rFonts w:ascii="Times New Roman" w:hAnsi="Times New Roman" w:cs="Times New Roman"/>
                <w:b/>
                <w:color w:val="000000" w:themeColor="text1"/>
                <w:sz w:val="24"/>
                <w:szCs w:val="24"/>
              </w:rPr>
              <w:t>Электрогазо-сварщик</w:t>
            </w:r>
            <w:proofErr w:type="spellEnd"/>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Костюм для защиты от искр и брызг </w:t>
            </w:r>
            <w:r>
              <w:rPr>
                <w:rFonts w:ascii="Times New Roman" w:hAnsi="Times New Roman" w:cs="Times New Roman"/>
                <w:color w:val="000000" w:themeColor="text1"/>
                <w:sz w:val="24"/>
                <w:szCs w:val="24"/>
              </w:rPr>
              <w:lastRenderedPageBreak/>
              <w:t>расплавленного металла</w:t>
            </w:r>
          </w:p>
        </w:tc>
        <w:tc>
          <w:tcPr>
            <w:tcW w:w="1419" w:type="dxa"/>
            <w:tcBorders>
              <w:top w:val="single" w:sz="4" w:space="0" w:color="auto"/>
              <w:left w:val="single" w:sz="4" w:space="0" w:color="auto"/>
              <w:bottom w:val="single" w:sz="4" w:space="0" w:color="auto"/>
              <w:right w:val="single" w:sz="4" w:space="0" w:color="auto"/>
            </w:tcBorders>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1 комплект</w:t>
            </w:r>
          </w:p>
          <w:p w:rsidR="00E14B82" w:rsidRDefault="00E14B82">
            <w:pPr>
              <w:pStyle w:val="ConsPlusNonformat"/>
              <w:widowControl/>
              <w:spacing w:line="276" w:lineRule="auto"/>
              <w:rPr>
                <w:rFonts w:ascii="Times New Roman" w:hAnsi="Times New Roman" w:cs="Times New Roman"/>
                <w:color w:val="000000" w:themeColor="text1"/>
                <w:sz w:val="24"/>
                <w:szCs w:val="24"/>
              </w:rPr>
            </w:pP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Приказ Минтруда и соцзащиты России от 09.12.2014 г. № 997н, </w:t>
            </w:r>
            <w:r>
              <w:rPr>
                <w:rFonts w:ascii="Times New Roman" w:hAnsi="Times New Roman" w:cs="Times New Roman"/>
                <w:color w:val="000000" w:themeColor="text1"/>
                <w:sz w:val="24"/>
                <w:szCs w:val="24"/>
              </w:rPr>
              <w:lastRenderedPageBreak/>
              <w:t>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Ботинки кожаные с </w:t>
            </w:r>
            <w:proofErr w:type="spellStart"/>
            <w:r>
              <w:rPr>
                <w:rFonts w:ascii="Times New Roman" w:hAnsi="Times New Roman" w:cs="Times New Roman"/>
                <w:color w:val="000000" w:themeColor="text1"/>
                <w:sz w:val="24"/>
                <w:szCs w:val="24"/>
              </w:rPr>
              <w:t>защитнымподноском</w:t>
            </w:r>
            <w:proofErr w:type="spellEnd"/>
            <w:r>
              <w:rPr>
                <w:rFonts w:ascii="Times New Roman" w:hAnsi="Times New Roman" w:cs="Times New Roman"/>
                <w:color w:val="000000" w:themeColor="text1"/>
                <w:sz w:val="24"/>
                <w:szCs w:val="24"/>
              </w:rPr>
              <w:t xml:space="preserve"> для защиты от повышенных температур, искр и брызг расплавленного металла </w:t>
            </w:r>
            <w:r>
              <w:rPr>
                <w:rFonts w:ascii="Times New Roman" w:hAnsi="Times New Roman" w:cs="Times New Roman"/>
                <w:color w:val="000000" w:themeColor="text1"/>
                <w:sz w:val="24"/>
                <w:szCs w:val="24"/>
                <w:highlight w:val="cyan"/>
              </w:rPr>
              <w:t>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пары</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Сапоги кожаные с </w:t>
            </w:r>
            <w:proofErr w:type="spellStart"/>
            <w:r>
              <w:rPr>
                <w:rFonts w:ascii="Times New Roman" w:hAnsi="Times New Roman" w:cs="Times New Roman"/>
                <w:color w:val="000000" w:themeColor="text1"/>
                <w:sz w:val="24"/>
                <w:szCs w:val="24"/>
              </w:rPr>
              <w:t>защитнымподноском</w:t>
            </w:r>
            <w:proofErr w:type="spellEnd"/>
            <w:r>
              <w:rPr>
                <w:rFonts w:ascii="Times New Roman" w:hAnsi="Times New Roman" w:cs="Times New Roman"/>
                <w:color w:val="000000" w:themeColor="text1"/>
                <w:sz w:val="24"/>
                <w:szCs w:val="24"/>
              </w:rPr>
              <w:t xml:space="preserve"> для защиты от повышенных температур, искр и брызг расплавленного металла</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 пары</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полимерным покрытием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6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с точечным покрытием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для защиты от повышенных температур, искр и брызг расплавленного металла</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 пар</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Боты или галоши диэлектрические или</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Коврик диэлектрический</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диэлектрические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дежурные</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Перчатки диэлектрические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 термостойкие со светофильтром</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Очки защитные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r w:rsidR="00E14B82" w:rsidTr="00E14B82">
        <w:trPr>
          <w:trHeight w:val="565"/>
        </w:trPr>
        <w:tc>
          <w:tcPr>
            <w:tcW w:w="703"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color w:val="000000" w:themeColor="text1"/>
                <w:sz w:val="24"/>
                <w:szCs w:val="24"/>
              </w:rPr>
            </w:pPr>
          </w:p>
        </w:tc>
        <w:tc>
          <w:tcPr>
            <w:tcW w:w="1957" w:type="dxa"/>
            <w:vMerge/>
            <w:tcBorders>
              <w:top w:val="single" w:sz="4" w:space="0" w:color="auto"/>
              <w:left w:val="single" w:sz="4" w:space="0" w:color="auto"/>
              <w:bottom w:val="single" w:sz="4" w:space="0" w:color="auto"/>
              <w:right w:val="single" w:sz="4" w:space="0" w:color="auto"/>
            </w:tcBorders>
            <w:vAlign w:val="center"/>
            <w:hideMark/>
          </w:tcPr>
          <w:p w:rsidR="00E14B82" w:rsidRDefault="00E14B82">
            <w:pPr>
              <w:spacing w:after="0" w:line="240" w:lineRule="auto"/>
              <w:rPr>
                <w:rFonts w:ascii="Times New Roman" w:hAnsi="Times New Roman" w:cs="Times New Roman"/>
                <w:b/>
                <w:color w:val="000000" w:themeColor="text1"/>
                <w:sz w:val="24"/>
                <w:szCs w:val="24"/>
              </w:rPr>
            </w:pPr>
          </w:p>
        </w:tc>
        <w:tc>
          <w:tcPr>
            <w:tcW w:w="2833" w:type="dxa"/>
            <w:tcBorders>
              <w:top w:val="single" w:sz="4" w:space="0" w:color="auto"/>
              <w:left w:val="single" w:sz="4" w:space="0" w:color="auto"/>
              <w:bottom w:val="single" w:sz="4" w:space="0" w:color="auto"/>
              <w:right w:val="single" w:sz="4" w:space="0" w:color="auto"/>
            </w:tcBorders>
            <w:hideMark/>
          </w:tcPr>
          <w:p w:rsidR="00E14B82" w:rsidRDefault="00E14B82">
            <w:pPr>
              <w:pStyle w:val="ConsPlusNonformat"/>
              <w:widowControl/>
              <w:spacing w:line="276"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Средство индивидуальной защиты органов дыхания фильтрующее или изолирующее</w:t>
            </w:r>
          </w:p>
        </w:tc>
        <w:tc>
          <w:tcPr>
            <w:tcW w:w="1419"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до износа</w:t>
            </w:r>
          </w:p>
        </w:tc>
        <w:tc>
          <w:tcPr>
            <w:tcW w:w="2552"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Приказ Минтруда и соцзащиты России от 09.12.2014 г. № 997н, п.17 приложения</w:t>
            </w:r>
          </w:p>
        </w:tc>
      </w:tr>
    </w:tbl>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b/>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b/>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b/>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b/>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Специалист по охране труда и технике безопасности                            </w:t>
      </w:r>
      <w:proofErr w:type="spellStart"/>
      <w:r>
        <w:rPr>
          <w:rFonts w:ascii="Times New Roman" w:hAnsi="Times New Roman" w:cs="Times New Roman"/>
          <w:color w:val="000000" w:themeColor="text1"/>
          <w:sz w:val="24"/>
          <w:szCs w:val="24"/>
        </w:rPr>
        <w:t>И.Н.Саргош</w:t>
      </w:r>
      <w:proofErr w:type="spellEnd"/>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b/>
          <w:color w:val="000000" w:themeColor="text1"/>
          <w:sz w:val="24"/>
          <w:szCs w:val="24"/>
        </w:rPr>
      </w:pPr>
    </w:p>
    <w:p w:rsidR="00E14B82" w:rsidRDefault="00E14B82" w:rsidP="00E14B82">
      <w:pPr>
        <w:rPr>
          <w:rFonts w:ascii="Times New Roman" w:hAnsi="Times New Roman" w:cs="Times New Roman"/>
          <w:sz w:val="24"/>
          <w:szCs w:val="24"/>
          <w:highlight w:val="yellow"/>
        </w:rPr>
      </w:pPr>
      <w:r>
        <w:rPr>
          <w:rFonts w:ascii="Times New Roman" w:hAnsi="Times New Roman" w:cs="Times New Roman"/>
          <w:sz w:val="24"/>
          <w:szCs w:val="24"/>
          <w:highlight w:val="yellow"/>
        </w:rPr>
        <w:br w:type="page"/>
      </w:r>
    </w:p>
    <w:p w:rsidR="00E14B82" w:rsidRDefault="00E14B82" w:rsidP="00E14B82">
      <w:pPr>
        <w:jc w:val="right"/>
        <w:rPr>
          <w:rFonts w:ascii="Times New Roman" w:hAnsi="Times New Roman" w:cs="Times New Roman"/>
          <w:sz w:val="24"/>
          <w:szCs w:val="24"/>
        </w:rPr>
      </w:pPr>
      <w:r>
        <w:rPr>
          <w:rFonts w:ascii="Times New Roman" w:hAnsi="Times New Roman" w:cs="Times New Roman"/>
          <w:sz w:val="24"/>
          <w:szCs w:val="24"/>
        </w:rPr>
        <w:lastRenderedPageBreak/>
        <w:t xml:space="preserve">  Приложение 10</w:t>
      </w:r>
    </w:p>
    <w:p w:rsidR="00E14B82" w:rsidRDefault="00E14B82" w:rsidP="00E14B82">
      <w:pPr>
        <w:spacing w:after="0" w:line="240" w:lineRule="auto"/>
        <w:jc w:val="center"/>
        <w:outlineLvl w:val="0"/>
        <w:rPr>
          <w:rFonts w:ascii="Times New Roman" w:hAnsi="Times New Roman" w:cs="Times New Roman"/>
          <w:b/>
          <w:sz w:val="24"/>
          <w:szCs w:val="24"/>
        </w:rPr>
      </w:pPr>
      <w:r>
        <w:rPr>
          <w:rFonts w:ascii="Times New Roman" w:hAnsi="Times New Roman" w:cs="Times New Roman"/>
          <w:b/>
          <w:sz w:val="24"/>
          <w:szCs w:val="24"/>
        </w:rPr>
        <w:t>КОМПЛЕКСНЫЙ ПЛАН</w:t>
      </w:r>
    </w:p>
    <w:p w:rsidR="00E14B82" w:rsidRDefault="00E14B82" w:rsidP="00E14B8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оздоровительных мер</w:t>
      </w:r>
      <w:r w:rsidR="00B50C8B">
        <w:rPr>
          <w:rFonts w:ascii="Times New Roman" w:hAnsi="Times New Roman" w:cs="Times New Roman"/>
          <w:b/>
          <w:sz w:val="24"/>
          <w:szCs w:val="24"/>
        </w:rPr>
        <w:t>оприятий по ИПМТ ДВО РАН на 2023--2026</w:t>
      </w:r>
      <w:r>
        <w:rPr>
          <w:rFonts w:ascii="Times New Roman" w:hAnsi="Times New Roman" w:cs="Times New Roman"/>
          <w:b/>
          <w:sz w:val="24"/>
          <w:szCs w:val="24"/>
        </w:rPr>
        <w:t xml:space="preserve"> годы</w:t>
      </w:r>
    </w:p>
    <w:p w:rsidR="00E14B82" w:rsidRDefault="00E14B82" w:rsidP="00E14B82">
      <w:pPr>
        <w:spacing w:after="0" w:line="240" w:lineRule="auto"/>
        <w:jc w:val="center"/>
        <w:rPr>
          <w:rFonts w:ascii="Times New Roman" w:hAnsi="Times New Roman" w:cs="Times New Roman"/>
          <w:b/>
          <w:sz w:val="24"/>
          <w:szCs w:val="24"/>
        </w:rPr>
      </w:pPr>
    </w:p>
    <w:p w:rsidR="00E14B82" w:rsidRDefault="00E14B82" w:rsidP="00E14B82">
      <w:pPr>
        <w:spacing w:after="0" w:line="240" w:lineRule="auto"/>
        <w:jc w:val="center"/>
        <w:rPr>
          <w:rFonts w:ascii="Times New Roman" w:hAnsi="Times New Roman" w:cs="Times New Roman"/>
          <w:sz w:val="24"/>
          <w:szCs w:val="24"/>
        </w:rPr>
      </w:pPr>
    </w:p>
    <w:tbl>
      <w:tblPr>
        <w:tblW w:w="0" w:type="auto"/>
        <w:tblLook w:val="01E0"/>
      </w:tblPr>
      <w:tblGrid>
        <w:gridCol w:w="674"/>
        <w:gridCol w:w="5014"/>
        <w:gridCol w:w="1550"/>
        <w:gridCol w:w="2333"/>
      </w:tblGrid>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w:t>
            </w:r>
          </w:p>
          <w:p w:rsidR="00E14B82" w:rsidRDefault="00E14B82">
            <w:pPr>
              <w:spacing w:after="0" w:line="240" w:lineRule="auto"/>
              <w:jc w:val="center"/>
              <w:rPr>
                <w:rFonts w:ascii="Times New Roman" w:hAnsi="Times New Roman" w:cs="Times New Roman"/>
                <w:sz w:val="24"/>
                <w:szCs w:val="24"/>
              </w:rPr>
            </w:pPr>
            <w:proofErr w:type="spellStart"/>
            <w:proofErr w:type="gramStart"/>
            <w:r>
              <w:rPr>
                <w:rFonts w:ascii="Times New Roman" w:hAnsi="Times New Roman" w:cs="Times New Roman"/>
                <w:sz w:val="24"/>
                <w:szCs w:val="24"/>
              </w:rPr>
              <w:t>п</w:t>
            </w:r>
            <w:proofErr w:type="spellEnd"/>
            <w:proofErr w:type="gramEnd"/>
            <w:r>
              <w:rPr>
                <w:rFonts w:ascii="Times New Roman" w:hAnsi="Times New Roman" w:cs="Times New Roman"/>
                <w:sz w:val="24"/>
                <w:szCs w:val="24"/>
              </w:rPr>
              <w:t>/</w:t>
            </w:r>
            <w:proofErr w:type="spellStart"/>
            <w:r>
              <w:rPr>
                <w:rFonts w:ascii="Times New Roman" w:hAnsi="Times New Roman" w:cs="Times New Roman"/>
                <w:sz w:val="24"/>
                <w:szCs w:val="24"/>
              </w:rPr>
              <w:t>п</w:t>
            </w:r>
            <w:proofErr w:type="spellEnd"/>
          </w:p>
        </w:tc>
        <w:tc>
          <w:tcPr>
            <w:tcW w:w="5014"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Мероприятие</w:t>
            </w:r>
          </w:p>
          <w:p w:rsidR="00E14B82" w:rsidRDefault="00E14B82">
            <w:pPr>
              <w:spacing w:after="0" w:line="240" w:lineRule="auto"/>
              <w:jc w:val="center"/>
              <w:rPr>
                <w:rFonts w:ascii="Times New Roman" w:hAnsi="Times New Roman" w:cs="Times New Roman"/>
                <w:sz w:val="24"/>
                <w:szCs w:val="24"/>
              </w:rPr>
            </w:pP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Срок</w:t>
            </w:r>
          </w:p>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исполнения</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Ответствен.</w:t>
            </w:r>
          </w:p>
          <w:p w:rsidR="00E14B82" w:rsidRDefault="00E14B82">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исполнитель</w:t>
            </w:r>
          </w:p>
        </w:tc>
      </w:tr>
      <w:tr w:rsidR="00E14B82" w:rsidTr="00E14B82">
        <w:tc>
          <w:tcPr>
            <w:tcW w:w="674" w:type="dxa"/>
            <w:tcBorders>
              <w:top w:val="single" w:sz="4" w:space="0" w:color="auto"/>
              <w:left w:val="single" w:sz="4" w:space="0" w:color="auto"/>
              <w:bottom w:val="single" w:sz="4" w:space="0" w:color="auto"/>
              <w:right w:val="single" w:sz="4" w:space="0" w:color="auto"/>
            </w:tcBorders>
          </w:tcPr>
          <w:p w:rsidR="00E14B82" w:rsidRDefault="00E14B82">
            <w:pPr>
              <w:tabs>
                <w:tab w:val="left" w:pos="1470"/>
              </w:tabs>
              <w:spacing w:after="0" w:line="240" w:lineRule="auto"/>
              <w:rPr>
                <w:rFonts w:ascii="Times New Roman" w:hAnsi="Times New Roman" w:cs="Times New Roman"/>
                <w:sz w:val="24"/>
                <w:szCs w:val="24"/>
              </w:rPr>
            </w:pPr>
          </w:p>
        </w:tc>
        <w:tc>
          <w:tcPr>
            <w:tcW w:w="8897" w:type="dxa"/>
            <w:gridSpan w:val="3"/>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before="120" w:after="120" w:line="240" w:lineRule="auto"/>
              <w:rPr>
                <w:rFonts w:ascii="Times New Roman" w:hAnsi="Times New Roman" w:cs="Times New Roman"/>
                <w:sz w:val="24"/>
                <w:szCs w:val="24"/>
              </w:rPr>
            </w:pPr>
            <w:r>
              <w:rPr>
                <w:rFonts w:ascii="Times New Roman" w:hAnsi="Times New Roman" w:cs="Times New Roman"/>
                <w:sz w:val="24"/>
                <w:szCs w:val="24"/>
                <w:u w:val="single"/>
              </w:rPr>
              <w:t>Лечебно-профилактические мероприятия:</w:t>
            </w:r>
          </w:p>
        </w:tc>
      </w:tr>
      <w:tr w:rsidR="00E14B82" w:rsidTr="00E14B82">
        <w:trPr>
          <w:trHeight w:val="1332"/>
        </w:trPr>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Осуществлять контроль за санитарно- гигиеническим состоянием рабочих и служебных помещений. Наличием в аптечках  производственных подразделений лекарств первой необходимости.</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Постоянно</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по общим вопросам, </w:t>
            </w:r>
          </w:p>
          <w:p w:rsidR="00E14B82" w:rsidRDefault="00E14B82">
            <w:pPr>
              <w:spacing w:after="0" w:line="240" w:lineRule="auto"/>
              <w:rPr>
                <w:rFonts w:ascii="Times New Roman" w:hAnsi="Times New Roman" w:cs="Times New Roman"/>
                <w:sz w:val="24"/>
                <w:szCs w:val="24"/>
                <w:highlight w:val="cyan"/>
              </w:rPr>
            </w:pPr>
            <w:r>
              <w:rPr>
                <w:rFonts w:ascii="Times New Roman" w:hAnsi="Times New Roman" w:cs="Times New Roman"/>
                <w:sz w:val="24"/>
                <w:szCs w:val="24"/>
              </w:rPr>
              <w:t>Профсоюзный комитет (ПК),</w:t>
            </w:r>
          </w:p>
          <w:p w:rsidR="00E14B82" w:rsidRDefault="00E14B82">
            <w:p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highlight w:val="cyan"/>
              </w:rPr>
              <w:t>Ком</w:t>
            </w:r>
            <w:proofErr w:type="gramStart"/>
            <w:r>
              <w:rPr>
                <w:rFonts w:ascii="Times New Roman" w:hAnsi="Times New Roman" w:cs="Times New Roman"/>
                <w:sz w:val="24"/>
                <w:szCs w:val="24"/>
                <w:highlight w:val="cyan"/>
              </w:rPr>
              <w:t>.п</w:t>
            </w:r>
            <w:proofErr w:type="gramEnd"/>
            <w:r>
              <w:rPr>
                <w:rFonts w:ascii="Times New Roman" w:hAnsi="Times New Roman" w:cs="Times New Roman"/>
                <w:sz w:val="24"/>
                <w:szCs w:val="24"/>
                <w:highlight w:val="cyan"/>
              </w:rPr>
              <w:t>о</w:t>
            </w:r>
            <w:proofErr w:type="spellEnd"/>
            <w:r>
              <w:rPr>
                <w:rFonts w:ascii="Times New Roman" w:hAnsi="Times New Roman" w:cs="Times New Roman"/>
                <w:sz w:val="24"/>
                <w:szCs w:val="24"/>
                <w:highlight w:val="cyan"/>
              </w:rPr>
              <w:t xml:space="preserve"> ТБ</w:t>
            </w:r>
          </w:p>
        </w:tc>
      </w:tr>
      <w:tr w:rsidR="00E14B82" w:rsidTr="00E14B82">
        <w:trPr>
          <w:trHeight w:val="817"/>
        </w:trPr>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Контролировать своевременное использование отпусков сотрудников института.</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Постоянно</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Отдел кадров,</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rPr>
          <w:trHeight w:val="975"/>
        </w:trPr>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Проводить вакцинацию сотрудников против гриппа и клещевого энцефалита с целью профилактики заболевания.</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1 раз в год</w:t>
            </w:r>
          </w:p>
          <w:p w:rsidR="00E14B82" w:rsidRDefault="00E14B82">
            <w:pPr>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ПК, специалист по ОТ и ТБ</w:t>
            </w:r>
            <w:proofErr w:type="gramEnd"/>
          </w:p>
        </w:tc>
      </w:tr>
      <w:tr w:rsidR="00E14B82" w:rsidTr="00E14B82">
        <w:tc>
          <w:tcPr>
            <w:tcW w:w="674" w:type="dxa"/>
            <w:tcBorders>
              <w:top w:val="single" w:sz="4" w:space="0" w:color="auto"/>
              <w:left w:val="single" w:sz="4" w:space="0" w:color="auto"/>
              <w:bottom w:val="single" w:sz="4" w:space="0" w:color="auto"/>
              <w:right w:val="single" w:sz="4" w:space="0" w:color="auto"/>
            </w:tcBorders>
          </w:tcPr>
          <w:p w:rsidR="00E14B82" w:rsidRDefault="00E14B82">
            <w:pPr>
              <w:tabs>
                <w:tab w:val="left" w:pos="1470"/>
              </w:tabs>
              <w:spacing w:after="0" w:line="240" w:lineRule="auto"/>
              <w:rPr>
                <w:rFonts w:ascii="Times New Roman" w:hAnsi="Times New Roman" w:cs="Times New Roman"/>
                <w:sz w:val="24"/>
                <w:szCs w:val="24"/>
              </w:rPr>
            </w:pPr>
          </w:p>
        </w:tc>
        <w:tc>
          <w:tcPr>
            <w:tcW w:w="8897" w:type="dxa"/>
            <w:gridSpan w:val="3"/>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before="120" w:after="120" w:line="240" w:lineRule="auto"/>
              <w:rPr>
                <w:rFonts w:ascii="Times New Roman" w:hAnsi="Times New Roman" w:cs="Times New Roman"/>
                <w:sz w:val="24"/>
                <w:szCs w:val="24"/>
              </w:rPr>
            </w:pPr>
            <w:r>
              <w:rPr>
                <w:rFonts w:ascii="Times New Roman" w:hAnsi="Times New Roman" w:cs="Times New Roman"/>
                <w:sz w:val="24"/>
                <w:szCs w:val="24"/>
                <w:u w:val="single"/>
              </w:rPr>
              <w:t>Культурно-оздоровительные мероприятия:</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1</w:t>
            </w:r>
          </w:p>
        </w:tc>
        <w:tc>
          <w:tcPr>
            <w:tcW w:w="5014"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Аренда плавательного бассейна для сотрудников института.</w:t>
            </w:r>
          </w:p>
          <w:p w:rsidR="00E14B82" w:rsidRDefault="00E14B82">
            <w:pPr>
              <w:tabs>
                <w:tab w:val="left" w:pos="1470"/>
              </w:tabs>
              <w:spacing w:after="0" w:line="240" w:lineRule="auto"/>
              <w:rPr>
                <w:rFonts w:ascii="Times New Roman" w:hAnsi="Times New Roman" w:cs="Times New Roman"/>
                <w:sz w:val="24"/>
                <w:szCs w:val="24"/>
              </w:rPr>
            </w:pP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Постоянно</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 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2</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Аренда спортивного зала для игровых видов спорта</w:t>
            </w: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3</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Организовывать оздоровительные и спортивные мероприятия с выездом за город.</w:t>
            </w: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4</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Проводить соревнования по настольному теннису и бильярду.</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1 раз в год</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5</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Принимать активное участие в лыжных соревнованиях ДВО РАН.</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1 раз в год</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Принимать активное участие в спартакиаде ДВО РАН.</w:t>
            </w: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сентябрь-октябрь</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7</w:t>
            </w:r>
          </w:p>
        </w:tc>
        <w:tc>
          <w:tcPr>
            <w:tcW w:w="5014"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Проводить лекции и беседы по профилактике снижения заболеваемости.</w:t>
            </w:r>
          </w:p>
          <w:p w:rsidR="00E14B82" w:rsidRDefault="00E14B82">
            <w:pPr>
              <w:tabs>
                <w:tab w:val="left" w:pos="1470"/>
              </w:tabs>
              <w:spacing w:after="0" w:line="240" w:lineRule="auto"/>
              <w:rPr>
                <w:rFonts w:ascii="Times New Roman" w:hAnsi="Times New Roman" w:cs="Times New Roman"/>
                <w:sz w:val="24"/>
                <w:szCs w:val="24"/>
              </w:rPr>
            </w:pP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Зам. директора по общим вопросам, ПК, цеховой врач</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8</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Обеспечивать детей сотрудников института путевками в оздоровительные лагеря</w:t>
            </w:r>
          </w:p>
        </w:tc>
        <w:tc>
          <w:tcPr>
            <w:tcW w:w="1550" w:type="dxa"/>
            <w:tcBorders>
              <w:top w:val="single" w:sz="4" w:space="0" w:color="auto"/>
              <w:left w:val="single" w:sz="4" w:space="0" w:color="auto"/>
              <w:bottom w:val="single" w:sz="4" w:space="0" w:color="auto"/>
              <w:right w:val="single" w:sz="4" w:space="0" w:color="auto"/>
            </w:tcBorders>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В течение года</w:t>
            </w:r>
          </w:p>
          <w:p w:rsidR="00E14B82" w:rsidRDefault="00E14B82">
            <w:pPr>
              <w:tabs>
                <w:tab w:val="left" w:pos="1470"/>
              </w:tabs>
              <w:spacing w:after="0" w:line="240" w:lineRule="auto"/>
              <w:rPr>
                <w:rFonts w:ascii="Times New Roman" w:hAnsi="Times New Roman" w:cs="Times New Roman"/>
                <w:sz w:val="24"/>
                <w:szCs w:val="24"/>
              </w:rPr>
            </w:pP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r w:rsidR="00E14B82" w:rsidTr="00E14B82">
        <w:tc>
          <w:tcPr>
            <w:tcW w:w="67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9</w:t>
            </w:r>
          </w:p>
        </w:tc>
        <w:tc>
          <w:tcPr>
            <w:tcW w:w="5014" w:type="dxa"/>
            <w:tcBorders>
              <w:top w:val="single" w:sz="4" w:space="0" w:color="auto"/>
              <w:left w:val="single" w:sz="4" w:space="0" w:color="auto"/>
              <w:bottom w:val="single" w:sz="4" w:space="0" w:color="auto"/>
              <w:right w:val="single" w:sz="4" w:space="0" w:color="auto"/>
            </w:tcBorders>
            <w:hideMark/>
          </w:tcPr>
          <w:p w:rsidR="00E14B82" w:rsidRDefault="00E14B82">
            <w:pPr>
              <w:tabs>
                <w:tab w:val="left" w:pos="1470"/>
              </w:tabs>
              <w:spacing w:after="0" w:line="240" w:lineRule="auto"/>
              <w:rPr>
                <w:rFonts w:ascii="Times New Roman" w:hAnsi="Times New Roman" w:cs="Times New Roman"/>
                <w:sz w:val="24"/>
                <w:szCs w:val="24"/>
              </w:rPr>
            </w:pPr>
            <w:r>
              <w:rPr>
                <w:rFonts w:ascii="Times New Roman" w:hAnsi="Times New Roman" w:cs="Times New Roman"/>
                <w:sz w:val="24"/>
                <w:szCs w:val="24"/>
              </w:rPr>
              <w:t>Принимать активное участие при подготовке и участии мероприятий по выполнению нормативов ГТО,</w:t>
            </w:r>
          </w:p>
        </w:tc>
        <w:tc>
          <w:tcPr>
            <w:tcW w:w="1550"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 течении </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года</w:t>
            </w:r>
          </w:p>
        </w:tc>
        <w:tc>
          <w:tcPr>
            <w:tcW w:w="2333" w:type="dxa"/>
            <w:tcBorders>
              <w:top w:val="single" w:sz="4" w:space="0" w:color="auto"/>
              <w:left w:val="single" w:sz="4" w:space="0" w:color="auto"/>
              <w:bottom w:val="single" w:sz="4" w:space="0" w:color="auto"/>
              <w:right w:val="single" w:sz="4" w:space="0" w:color="auto"/>
            </w:tcBorders>
            <w:hideMark/>
          </w:tcPr>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Администрация,</w:t>
            </w:r>
          </w:p>
          <w:p w:rsidR="00E14B82" w:rsidRDefault="00E14B82">
            <w:pPr>
              <w:spacing w:after="0" w:line="240" w:lineRule="auto"/>
              <w:rPr>
                <w:rFonts w:ascii="Times New Roman" w:hAnsi="Times New Roman" w:cs="Times New Roman"/>
                <w:sz w:val="24"/>
                <w:szCs w:val="24"/>
              </w:rPr>
            </w:pPr>
            <w:r>
              <w:rPr>
                <w:rFonts w:ascii="Times New Roman" w:hAnsi="Times New Roman" w:cs="Times New Roman"/>
                <w:sz w:val="24"/>
                <w:szCs w:val="24"/>
              </w:rPr>
              <w:t>ПК</w:t>
            </w:r>
          </w:p>
        </w:tc>
      </w:tr>
    </w:tbl>
    <w:p w:rsidR="00E14B82" w:rsidRDefault="00E14B82" w:rsidP="00E14B82">
      <w:pPr>
        <w:spacing w:after="0" w:line="240" w:lineRule="auto"/>
        <w:rPr>
          <w:rFonts w:ascii="Times New Roman" w:hAnsi="Times New Roman" w:cs="Times New Roman"/>
          <w:sz w:val="24"/>
          <w:szCs w:val="24"/>
        </w:rPr>
      </w:pPr>
    </w:p>
    <w:p w:rsidR="00E14B82" w:rsidRDefault="00E14B82" w:rsidP="00E14B82">
      <w:pPr>
        <w:spacing w:after="0" w:line="240" w:lineRule="auto"/>
        <w:rPr>
          <w:rFonts w:ascii="Times New Roman" w:hAnsi="Times New Roman" w:cs="Times New Roman"/>
          <w:color w:val="000000" w:themeColor="text1"/>
          <w:sz w:val="24"/>
          <w:szCs w:val="24"/>
        </w:rPr>
      </w:pPr>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Специалист по охране труда и технике безопасности                                      И.Н. </w:t>
      </w:r>
      <w:proofErr w:type="spellStart"/>
      <w:r>
        <w:rPr>
          <w:rFonts w:ascii="Times New Roman" w:hAnsi="Times New Roman" w:cs="Times New Roman"/>
          <w:color w:val="000000" w:themeColor="text1"/>
          <w:sz w:val="24"/>
          <w:szCs w:val="24"/>
        </w:rPr>
        <w:t>Саргош</w:t>
      </w:r>
      <w:proofErr w:type="spellEnd"/>
    </w:p>
    <w:p w:rsidR="00E14B82" w:rsidRDefault="00E14B82" w:rsidP="00E14B82">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textAlignment w:val="baseline"/>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ab/>
      </w:r>
    </w:p>
    <w:p w:rsidR="00E14B82" w:rsidRDefault="00E14B82" w:rsidP="00E14B82">
      <w:pPr>
        <w:spacing w:after="0" w:line="240" w:lineRule="auto"/>
        <w:rPr>
          <w:rFonts w:ascii="Times New Roman" w:hAnsi="Times New Roman" w:cs="Times New Roman"/>
          <w:sz w:val="24"/>
          <w:szCs w:val="24"/>
        </w:rPr>
      </w:pPr>
    </w:p>
    <w:p w:rsidR="00D32D78" w:rsidRDefault="00D32D78"/>
    <w:sectPr w:rsidR="00D32D78" w:rsidSect="00C80D2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CC"/>
    <w:family w:val="modern"/>
    <w:pitch w:val="fixed"/>
    <w:sig w:usb0="E10002FF" w:usb1="4000FCFF" w:usb2="00000009"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Franklin Gothic Book">
    <w:panose1 w:val="020B05030201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950758"/>
    <w:multiLevelType w:val="hybridMultilevel"/>
    <w:tmpl w:val="C4C4258A"/>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8A13087"/>
    <w:multiLevelType w:val="hybridMultilevel"/>
    <w:tmpl w:val="EDAC9120"/>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0A154C"/>
    <w:multiLevelType w:val="hybridMultilevel"/>
    <w:tmpl w:val="650E2702"/>
    <w:lvl w:ilvl="0" w:tplc="7DAA7EAA">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10D56E3C"/>
    <w:multiLevelType w:val="hybridMultilevel"/>
    <w:tmpl w:val="91F882B2"/>
    <w:lvl w:ilvl="0" w:tplc="7DAA7EAA">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144D0FCF"/>
    <w:multiLevelType w:val="hybridMultilevel"/>
    <w:tmpl w:val="42B8F84C"/>
    <w:lvl w:ilvl="0" w:tplc="AF62BF48">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14F236BF"/>
    <w:multiLevelType w:val="hybridMultilevel"/>
    <w:tmpl w:val="EC9012CA"/>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80E0CBF"/>
    <w:multiLevelType w:val="multilevel"/>
    <w:tmpl w:val="945C242C"/>
    <w:lvl w:ilvl="0">
      <w:start w:val="1"/>
      <w:numFmt w:val="upperRoman"/>
      <w:lvlText w:val="%1."/>
      <w:lvlJc w:val="left"/>
      <w:pPr>
        <w:ind w:left="0" w:firstLine="0"/>
      </w:pPr>
      <w:rPr>
        <w:rFonts w:ascii="Times New Roman" w:eastAsia="Times New Roman" w:hAnsi="Times New Roman" w:cs="Times New Roman"/>
        <w:b/>
        <w:bCs/>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rPr>
        <w:rFonts w:cs="Times New Roman"/>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7">
    <w:nsid w:val="1A2C368C"/>
    <w:multiLevelType w:val="hybridMultilevel"/>
    <w:tmpl w:val="8B361DA0"/>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1A4049AC"/>
    <w:multiLevelType w:val="hybridMultilevel"/>
    <w:tmpl w:val="4056B34C"/>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1BF248C8"/>
    <w:multiLevelType w:val="hybridMultilevel"/>
    <w:tmpl w:val="D200F292"/>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1D126C51"/>
    <w:multiLevelType w:val="hybridMultilevel"/>
    <w:tmpl w:val="7BD079B8"/>
    <w:lvl w:ilvl="0" w:tplc="21C84B0E">
      <w:start w:val="3"/>
      <w:numFmt w:val="decimal"/>
      <w:lvlText w:val="2.%1."/>
      <w:lvlJc w:val="left"/>
      <w:pPr>
        <w:ind w:left="720" w:hanging="360"/>
      </w:pPr>
      <w:rPr>
        <w:rFonts w:ascii="Times New Roman" w:hAnsi="Times New Roman" w:cs="Arial" w:hint="default"/>
        <w:color w:val="auto"/>
        <w:sz w:val="24"/>
        <w:szCs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E3F18B0"/>
    <w:multiLevelType w:val="hybridMultilevel"/>
    <w:tmpl w:val="7DD27D42"/>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F204CDA"/>
    <w:multiLevelType w:val="multilevel"/>
    <w:tmpl w:val="931878D0"/>
    <w:lvl w:ilvl="0">
      <w:start w:val="2"/>
      <w:numFmt w:val="decimal"/>
      <w:lvlText w:val="%1."/>
      <w:lvlJc w:val="left"/>
      <w:pPr>
        <w:ind w:left="360" w:hanging="360"/>
      </w:pPr>
    </w:lvl>
    <w:lvl w:ilvl="1">
      <w:start w:val="8"/>
      <w:numFmt w:val="decimal"/>
      <w:lvlText w:val="%1.%2."/>
      <w:lvlJc w:val="left"/>
      <w:pPr>
        <w:ind w:left="1353" w:hanging="360"/>
      </w:pPr>
      <w:rPr>
        <w:color w:val="auto"/>
      </w:rPr>
    </w:lvl>
    <w:lvl w:ilvl="2">
      <w:start w:val="1"/>
      <w:numFmt w:val="decimal"/>
      <w:lvlText w:val="%1.%2.%3."/>
      <w:lvlJc w:val="left"/>
      <w:pPr>
        <w:ind w:left="2154" w:hanging="720"/>
      </w:pPr>
    </w:lvl>
    <w:lvl w:ilvl="3">
      <w:start w:val="1"/>
      <w:numFmt w:val="decimal"/>
      <w:lvlText w:val="%1.%2.%3.%4."/>
      <w:lvlJc w:val="left"/>
      <w:pPr>
        <w:ind w:left="2871" w:hanging="720"/>
      </w:pPr>
    </w:lvl>
    <w:lvl w:ilvl="4">
      <w:start w:val="1"/>
      <w:numFmt w:val="decimal"/>
      <w:lvlText w:val="%1.%2.%3.%4.%5."/>
      <w:lvlJc w:val="left"/>
      <w:pPr>
        <w:ind w:left="3948" w:hanging="1080"/>
      </w:pPr>
    </w:lvl>
    <w:lvl w:ilvl="5">
      <w:start w:val="1"/>
      <w:numFmt w:val="decimal"/>
      <w:lvlText w:val="%1.%2.%3.%4.%5.%6."/>
      <w:lvlJc w:val="left"/>
      <w:pPr>
        <w:ind w:left="4665" w:hanging="1080"/>
      </w:pPr>
    </w:lvl>
    <w:lvl w:ilvl="6">
      <w:start w:val="1"/>
      <w:numFmt w:val="decimal"/>
      <w:lvlText w:val="%1.%2.%3.%4.%5.%6.%7."/>
      <w:lvlJc w:val="left"/>
      <w:pPr>
        <w:ind w:left="5742" w:hanging="1440"/>
      </w:pPr>
    </w:lvl>
    <w:lvl w:ilvl="7">
      <w:start w:val="1"/>
      <w:numFmt w:val="decimal"/>
      <w:lvlText w:val="%1.%2.%3.%4.%5.%6.%7.%8."/>
      <w:lvlJc w:val="left"/>
      <w:pPr>
        <w:ind w:left="6459" w:hanging="1440"/>
      </w:pPr>
    </w:lvl>
    <w:lvl w:ilvl="8">
      <w:start w:val="1"/>
      <w:numFmt w:val="decimal"/>
      <w:lvlText w:val="%1.%2.%3.%4.%5.%6.%7.%8.%9."/>
      <w:lvlJc w:val="left"/>
      <w:pPr>
        <w:ind w:left="7536" w:hanging="1800"/>
      </w:pPr>
    </w:lvl>
  </w:abstractNum>
  <w:abstractNum w:abstractNumId="13">
    <w:nsid w:val="24783FBB"/>
    <w:multiLevelType w:val="multilevel"/>
    <w:tmpl w:val="372AD2EC"/>
    <w:lvl w:ilvl="0">
      <w:start w:val="1"/>
      <w:numFmt w:val="decimal"/>
      <w:lvlText w:val="%1."/>
      <w:lvlJc w:val="left"/>
      <w:pPr>
        <w:ind w:left="360" w:hanging="360"/>
      </w:pPr>
    </w:lvl>
    <w:lvl w:ilvl="1">
      <w:start w:val="6"/>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4">
    <w:nsid w:val="256A04CB"/>
    <w:multiLevelType w:val="hybridMultilevel"/>
    <w:tmpl w:val="D2C0C4A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28772A91"/>
    <w:multiLevelType w:val="hybridMultilevel"/>
    <w:tmpl w:val="7D3E5320"/>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2CA73984"/>
    <w:multiLevelType w:val="hybridMultilevel"/>
    <w:tmpl w:val="9C7A9CBA"/>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2EA70601"/>
    <w:multiLevelType w:val="hybridMultilevel"/>
    <w:tmpl w:val="17881A4E"/>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2F4E11CF"/>
    <w:multiLevelType w:val="hybridMultilevel"/>
    <w:tmpl w:val="AB0EE3C8"/>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2FB15027"/>
    <w:multiLevelType w:val="hybridMultilevel"/>
    <w:tmpl w:val="3BC447C6"/>
    <w:lvl w:ilvl="0" w:tplc="7DAA7EAA">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31070AD7"/>
    <w:multiLevelType w:val="hybridMultilevel"/>
    <w:tmpl w:val="288E12AE"/>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34501DE5"/>
    <w:multiLevelType w:val="multilevel"/>
    <w:tmpl w:val="0D442D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34794541"/>
    <w:multiLevelType w:val="hybridMultilevel"/>
    <w:tmpl w:val="21065AD4"/>
    <w:lvl w:ilvl="0" w:tplc="AF62BF48">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34C764CA"/>
    <w:multiLevelType w:val="hybridMultilevel"/>
    <w:tmpl w:val="CCE29866"/>
    <w:lvl w:ilvl="0" w:tplc="AF62BF48">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357925CA"/>
    <w:multiLevelType w:val="hybridMultilevel"/>
    <w:tmpl w:val="E53CC19C"/>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376D12F8"/>
    <w:multiLevelType w:val="multilevel"/>
    <w:tmpl w:val="C9FEB5B0"/>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6">
    <w:nsid w:val="38A41D4A"/>
    <w:multiLevelType w:val="hybridMultilevel"/>
    <w:tmpl w:val="B36A7456"/>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4268499E"/>
    <w:multiLevelType w:val="hybridMultilevel"/>
    <w:tmpl w:val="11960D74"/>
    <w:lvl w:ilvl="0" w:tplc="7DAA7EAA">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45662174"/>
    <w:multiLevelType w:val="hybridMultilevel"/>
    <w:tmpl w:val="1AE2A0D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475F382A"/>
    <w:multiLevelType w:val="hybridMultilevel"/>
    <w:tmpl w:val="A6F0ADAA"/>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47AA0B93"/>
    <w:multiLevelType w:val="hybridMultilevel"/>
    <w:tmpl w:val="5C0474D0"/>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486634DC"/>
    <w:multiLevelType w:val="hybridMultilevel"/>
    <w:tmpl w:val="10AAB18A"/>
    <w:lvl w:ilvl="0" w:tplc="7DAA7EAA">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4DB147B4"/>
    <w:multiLevelType w:val="hybridMultilevel"/>
    <w:tmpl w:val="15385772"/>
    <w:lvl w:ilvl="0" w:tplc="AF62BF48">
      <w:start w:val="1"/>
      <w:numFmt w:val="bullet"/>
      <w:lvlText w:val=""/>
      <w:lvlJc w:val="left"/>
      <w:pPr>
        <w:ind w:left="720" w:hanging="360"/>
      </w:pPr>
      <w:rPr>
        <w:rFonts w:ascii="Symbol" w:hAnsi="Symbol" w:hint="default"/>
      </w:rPr>
    </w:lvl>
    <w:lvl w:ilvl="1" w:tplc="AF62BF48">
      <w:start w:val="1"/>
      <w:numFmt w:val="bullet"/>
      <w:lvlText w:val=""/>
      <w:lvlJc w:val="left"/>
      <w:pPr>
        <w:ind w:left="1440"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5342540C"/>
    <w:multiLevelType w:val="multilevel"/>
    <w:tmpl w:val="1F5A1E7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56791517"/>
    <w:multiLevelType w:val="singleLevel"/>
    <w:tmpl w:val="327643C0"/>
    <w:lvl w:ilvl="0">
      <w:start w:val="1"/>
      <w:numFmt w:val="decimal"/>
      <w:lvlText w:val="%1)"/>
      <w:lvlJc w:val="left"/>
      <w:pPr>
        <w:tabs>
          <w:tab w:val="num" w:pos="0"/>
        </w:tabs>
        <w:ind w:left="0" w:firstLine="0"/>
      </w:pPr>
      <w:rPr>
        <w:rFonts w:ascii="Times New Roman" w:hAnsi="Times New Roman" w:cs="Arial" w:hint="default"/>
        <w:sz w:val="24"/>
        <w:szCs w:val="24"/>
      </w:rPr>
    </w:lvl>
  </w:abstractNum>
  <w:abstractNum w:abstractNumId="35">
    <w:nsid w:val="57EC39EA"/>
    <w:multiLevelType w:val="hybridMultilevel"/>
    <w:tmpl w:val="1F243106"/>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6656382E"/>
    <w:multiLevelType w:val="hybridMultilevel"/>
    <w:tmpl w:val="0B344296"/>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7">
    <w:nsid w:val="690356CE"/>
    <w:multiLevelType w:val="hybridMultilevel"/>
    <w:tmpl w:val="B4F21ECE"/>
    <w:lvl w:ilvl="0" w:tplc="AF62BF48">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6F7A5EA7"/>
    <w:multiLevelType w:val="hybridMultilevel"/>
    <w:tmpl w:val="1AFA71FE"/>
    <w:lvl w:ilvl="0" w:tplc="87066604">
      <w:start w:val="1"/>
      <w:numFmt w:val="bullet"/>
      <w:lvlText w:val=""/>
      <w:lvlJc w:val="left"/>
      <w:pPr>
        <w:ind w:left="1429"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74041041"/>
    <w:multiLevelType w:val="hybridMultilevel"/>
    <w:tmpl w:val="783AD23E"/>
    <w:lvl w:ilvl="0" w:tplc="AF62BF48">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7BDE593C"/>
    <w:multiLevelType w:val="hybridMultilevel"/>
    <w:tmpl w:val="4CAE26E4"/>
    <w:lvl w:ilvl="0" w:tplc="AF62BF48">
      <w:start w:val="1"/>
      <w:numFmt w:val="bullet"/>
      <w:lvlText w:val=""/>
      <w:lvlJc w:val="left"/>
      <w:pPr>
        <w:ind w:left="142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7CF4018D"/>
    <w:multiLevelType w:val="hybridMultilevel"/>
    <w:tmpl w:val="433CBA54"/>
    <w:lvl w:ilvl="0" w:tplc="AF62BF48">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7FBA530D"/>
    <w:multiLevelType w:val="hybridMultilevel"/>
    <w:tmpl w:val="3A5AEBFA"/>
    <w:lvl w:ilvl="0" w:tplc="6BF05FA2">
      <w:start w:val="1"/>
      <w:numFmt w:val="decimal"/>
      <w:lvlText w:val="%1."/>
      <w:lvlJc w:val="left"/>
      <w:pPr>
        <w:tabs>
          <w:tab w:val="num" w:pos="360"/>
        </w:tabs>
        <w:ind w:left="360" w:hanging="360"/>
      </w:pPr>
    </w:lvl>
    <w:lvl w:ilvl="1" w:tplc="1D30401A">
      <w:start w:val="1"/>
      <w:numFmt w:val="decimal"/>
      <w:lvlText w:val="1.%2."/>
      <w:lvlJc w:val="left"/>
      <w:pPr>
        <w:tabs>
          <w:tab w:val="num" w:pos="0"/>
        </w:tabs>
        <w:ind w:left="0" w:firstLine="0"/>
      </w:pPr>
      <w:rPr>
        <w:rFonts w:ascii="Times New Roman" w:hAnsi="Times New Roman" w:cs="Arial" w:hint="default"/>
        <w:sz w:val="24"/>
        <w:szCs w:val="24"/>
      </w:rPr>
    </w:lvl>
    <w:lvl w:ilvl="2" w:tplc="96E204A4">
      <w:numFmt w:val="none"/>
      <w:lvlText w:val=""/>
      <w:lvlJc w:val="left"/>
      <w:pPr>
        <w:tabs>
          <w:tab w:val="num" w:pos="60"/>
        </w:tabs>
        <w:ind w:left="0" w:firstLine="0"/>
      </w:pPr>
    </w:lvl>
    <w:lvl w:ilvl="3" w:tplc="626E919E">
      <w:numFmt w:val="none"/>
      <w:lvlText w:val=""/>
      <w:lvlJc w:val="left"/>
      <w:pPr>
        <w:tabs>
          <w:tab w:val="num" w:pos="60"/>
        </w:tabs>
        <w:ind w:left="0" w:firstLine="0"/>
      </w:pPr>
    </w:lvl>
    <w:lvl w:ilvl="4" w:tplc="E4344AA0">
      <w:numFmt w:val="none"/>
      <w:lvlText w:val=""/>
      <w:lvlJc w:val="left"/>
      <w:pPr>
        <w:tabs>
          <w:tab w:val="num" w:pos="60"/>
        </w:tabs>
        <w:ind w:left="0" w:firstLine="0"/>
      </w:pPr>
    </w:lvl>
    <w:lvl w:ilvl="5" w:tplc="6AAA536C">
      <w:numFmt w:val="none"/>
      <w:lvlText w:val=""/>
      <w:lvlJc w:val="left"/>
      <w:pPr>
        <w:tabs>
          <w:tab w:val="num" w:pos="60"/>
        </w:tabs>
        <w:ind w:left="0" w:firstLine="0"/>
      </w:pPr>
    </w:lvl>
    <w:lvl w:ilvl="6" w:tplc="B9A8FF1C">
      <w:numFmt w:val="none"/>
      <w:lvlText w:val=""/>
      <w:lvlJc w:val="left"/>
      <w:pPr>
        <w:tabs>
          <w:tab w:val="num" w:pos="60"/>
        </w:tabs>
        <w:ind w:left="0" w:firstLine="0"/>
      </w:pPr>
    </w:lvl>
    <w:lvl w:ilvl="7" w:tplc="81FC214C">
      <w:numFmt w:val="none"/>
      <w:lvlText w:val=""/>
      <w:lvlJc w:val="left"/>
      <w:pPr>
        <w:tabs>
          <w:tab w:val="num" w:pos="60"/>
        </w:tabs>
        <w:ind w:left="0" w:firstLine="0"/>
      </w:pPr>
    </w:lvl>
    <w:lvl w:ilvl="8" w:tplc="DE70FA3E">
      <w:numFmt w:val="none"/>
      <w:lvlText w:val=""/>
      <w:lvlJc w:val="left"/>
      <w:pPr>
        <w:tabs>
          <w:tab w:val="num" w:pos="60"/>
        </w:tabs>
        <w:ind w:left="0" w:firstLine="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3"/>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2"/>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lvlOverride w:ilvl="0">
      <w:startOverride w:val="1"/>
    </w:lvlOverride>
  </w:num>
  <w:num w:numId="2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
    <w:lvlOverride w:ilvl="0">
      <w:startOverride w:val="1"/>
    </w:lvlOverride>
    <w:lvlOverride w:ilvl="1"/>
    <w:lvlOverride w:ilvl="2"/>
    <w:lvlOverride w:ilvl="3"/>
    <w:lvlOverride w:ilvl="4"/>
    <w:lvlOverride w:ilvl="5"/>
    <w:lvlOverride w:ilvl="6"/>
    <w:lvlOverride w:ilvl="7"/>
    <w:lvlOverride w:ilvl="8"/>
  </w:num>
  <w:num w:numId="36">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14B82"/>
    <w:rsid w:val="000A3325"/>
    <w:rsid w:val="000E3195"/>
    <w:rsid w:val="00296C69"/>
    <w:rsid w:val="00304C91"/>
    <w:rsid w:val="004C5D9F"/>
    <w:rsid w:val="005040A2"/>
    <w:rsid w:val="00685082"/>
    <w:rsid w:val="006C71A4"/>
    <w:rsid w:val="007D6FA1"/>
    <w:rsid w:val="007E1028"/>
    <w:rsid w:val="00B50C8B"/>
    <w:rsid w:val="00B707DF"/>
    <w:rsid w:val="00C80D22"/>
    <w:rsid w:val="00CD41F6"/>
    <w:rsid w:val="00D228EA"/>
    <w:rsid w:val="00D32D78"/>
    <w:rsid w:val="00E14B82"/>
    <w:rsid w:val="00E93C5A"/>
    <w:rsid w:val="00F420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First Inden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0D22"/>
  </w:style>
  <w:style w:type="paragraph" w:styleId="1">
    <w:name w:val="heading 1"/>
    <w:basedOn w:val="a"/>
    <w:next w:val="a"/>
    <w:link w:val="10"/>
    <w:qFormat/>
    <w:rsid w:val="00E14B82"/>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14B82"/>
    <w:rPr>
      <w:rFonts w:ascii="Cambria" w:eastAsia="Times New Roman" w:hAnsi="Cambria" w:cs="Times New Roman"/>
      <w:b/>
      <w:bCs/>
      <w:kern w:val="32"/>
      <w:sz w:val="32"/>
      <w:szCs w:val="32"/>
    </w:rPr>
  </w:style>
  <w:style w:type="character" w:styleId="a3">
    <w:name w:val="Hyperlink"/>
    <w:basedOn w:val="a0"/>
    <w:semiHidden/>
    <w:unhideWhenUsed/>
    <w:rsid w:val="00E14B82"/>
    <w:rPr>
      <w:color w:val="0000FF"/>
      <w:u w:val="single"/>
    </w:rPr>
  </w:style>
  <w:style w:type="character" w:styleId="a4">
    <w:name w:val="FollowedHyperlink"/>
    <w:basedOn w:val="a0"/>
    <w:uiPriority w:val="99"/>
    <w:semiHidden/>
    <w:unhideWhenUsed/>
    <w:rsid w:val="00E14B82"/>
    <w:rPr>
      <w:color w:val="800080" w:themeColor="followedHyperlink"/>
      <w:u w:val="single"/>
    </w:rPr>
  </w:style>
  <w:style w:type="paragraph" w:styleId="a5">
    <w:name w:val="header"/>
    <w:basedOn w:val="a"/>
    <w:link w:val="11"/>
    <w:uiPriority w:val="99"/>
    <w:semiHidden/>
    <w:unhideWhenUsed/>
    <w:rsid w:val="00E14B82"/>
    <w:pPr>
      <w:tabs>
        <w:tab w:val="center" w:pos="4677"/>
        <w:tab w:val="right" w:pos="9355"/>
      </w:tabs>
      <w:spacing w:after="0" w:line="240" w:lineRule="auto"/>
    </w:pPr>
    <w:rPr>
      <w:rFonts w:ascii="Times New Roman" w:eastAsia="Times New Roman" w:hAnsi="Times New Roman" w:cs="Times New Roman"/>
      <w:sz w:val="28"/>
      <w:szCs w:val="28"/>
    </w:rPr>
  </w:style>
  <w:style w:type="character" w:customStyle="1" w:styleId="a6">
    <w:name w:val="Верхний колонтитул Знак"/>
    <w:basedOn w:val="a0"/>
    <w:link w:val="a5"/>
    <w:uiPriority w:val="99"/>
    <w:semiHidden/>
    <w:rsid w:val="00E14B82"/>
  </w:style>
  <w:style w:type="paragraph" w:styleId="a7">
    <w:name w:val="footer"/>
    <w:basedOn w:val="a"/>
    <w:link w:val="12"/>
    <w:semiHidden/>
    <w:unhideWhenUsed/>
    <w:rsid w:val="00E14B82"/>
    <w:pPr>
      <w:tabs>
        <w:tab w:val="center" w:pos="4677"/>
        <w:tab w:val="right" w:pos="9355"/>
      </w:tabs>
      <w:spacing w:after="0" w:line="240" w:lineRule="auto"/>
    </w:pPr>
    <w:rPr>
      <w:rFonts w:ascii="Times New Roman" w:eastAsia="Times New Roman" w:hAnsi="Times New Roman" w:cs="Times New Roman"/>
      <w:sz w:val="28"/>
      <w:szCs w:val="28"/>
    </w:rPr>
  </w:style>
  <w:style w:type="character" w:customStyle="1" w:styleId="a8">
    <w:name w:val="Нижний колонтитул Знак"/>
    <w:basedOn w:val="a0"/>
    <w:link w:val="a7"/>
    <w:semiHidden/>
    <w:rsid w:val="00E14B82"/>
  </w:style>
  <w:style w:type="paragraph" w:styleId="a9">
    <w:name w:val="Body Text"/>
    <w:basedOn w:val="a"/>
    <w:link w:val="13"/>
    <w:semiHidden/>
    <w:unhideWhenUsed/>
    <w:rsid w:val="00E14B82"/>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a">
    <w:name w:val="Основной текст Знак"/>
    <w:basedOn w:val="a0"/>
    <w:link w:val="a9"/>
    <w:semiHidden/>
    <w:rsid w:val="00E14B82"/>
  </w:style>
  <w:style w:type="paragraph" w:styleId="ab">
    <w:name w:val="Body Text Indent"/>
    <w:basedOn w:val="a"/>
    <w:link w:val="14"/>
    <w:semiHidden/>
    <w:unhideWhenUsed/>
    <w:rsid w:val="00E14B82"/>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c">
    <w:name w:val="Основной текст с отступом Знак"/>
    <w:basedOn w:val="a0"/>
    <w:link w:val="ab"/>
    <w:semiHidden/>
    <w:rsid w:val="00E14B82"/>
  </w:style>
  <w:style w:type="paragraph" w:styleId="ad">
    <w:name w:val="Subtitle"/>
    <w:basedOn w:val="a"/>
    <w:link w:val="ae"/>
    <w:qFormat/>
    <w:rsid w:val="00E14B82"/>
    <w:pPr>
      <w:spacing w:after="0" w:line="360" w:lineRule="auto"/>
      <w:jc w:val="center"/>
    </w:pPr>
    <w:rPr>
      <w:rFonts w:ascii="Times New Roman" w:eastAsia="Times New Roman" w:hAnsi="Times New Roman" w:cs="Times New Roman"/>
      <w:b/>
      <w:szCs w:val="20"/>
    </w:rPr>
  </w:style>
  <w:style w:type="character" w:customStyle="1" w:styleId="ae">
    <w:name w:val="Подзаголовок Знак"/>
    <w:basedOn w:val="a0"/>
    <w:link w:val="ad"/>
    <w:rsid w:val="00E14B82"/>
    <w:rPr>
      <w:rFonts w:ascii="Times New Roman" w:eastAsia="Times New Roman" w:hAnsi="Times New Roman" w:cs="Times New Roman"/>
      <w:b/>
      <w:szCs w:val="20"/>
    </w:rPr>
  </w:style>
  <w:style w:type="paragraph" w:styleId="af">
    <w:name w:val="Body Text First Indent"/>
    <w:basedOn w:val="a9"/>
    <w:link w:val="15"/>
    <w:semiHidden/>
    <w:unhideWhenUsed/>
    <w:rsid w:val="00E14B82"/>
    <w:pPr>
      <w:widowControl/>
      <w:autoSpaceDE/>
      <w:autoSpaceDN/>
      <w:adjustRightInd/>
      <w:ind w:firstLine="210"/>
    </w:pPr>
    <w:rPr>
      <w:sz w:val="24"/>
      <w:szCs w:val="24"/>
    </w:rPr>
  </w:style>
  <w:style w:type="character" w:customStyle="1" w:styleId="af0">
    <w:name w:val="Красная строка Знак"/>
    <w:basedOn w:val="aa"/>
    <w:link w:val="af"/>
    <w:semiHidden/>
    <w:rsid w:val="00E14B82"/>
  </w:style>
  <w:style w:type="paragraph" w:styleId="af1">
    <w:name w:val="Document Map"/>
    <w:basedOn w:val="a"/>
    <w:link w:val="16"/>
    <w:semiHidden/>
    <w:unhideWhenUsed/>
    <w:rsid w:val="00E14B82"/>
    <w:pPr>
      <w:shd w:val="clear" w:color="auto" w:fill="000080"/>
      <w:spacing w:after="0" w:line="240" w:lineRule="auto"/>
    </w:pPr>
    <w:rPr>
      <w:rFonts w:ascii="Tahoma" w:eastAsia="Times New Roman" w:hAnsi="Tahoma" w:cs="Tahoma"/>
      <w:sz w:val="20"/>
      <w:szCs w:val="20"/>
    </w:rPr>
  </w:style>
  <w:style w:type="character" w:customStyle="1" w:styleId="af2">
    <w:name w:val="Схема документа Знак"/>
    <w:basedOn w:val="a0"/>
    <w:link w:val="af1"/>
    <w:semiHidden/>
    <w:rsid w:val="00E14B82"/>
    <w:rPr>
      <w:rFonts w:ascii="Tahoma" w:hAnsi="Tahoma" w:cs="Tahoma"/>
      <w:sz w:val="16"/>
      <w:szCs w:val="16"/>
    </w:rPr>
  </w:style>
  <w:style w:type="paragraph" w:styleId="af3">
    <w:name w:val="Plain Text"/>
    <w:basedOn w:val="a"/>
    <w:link w:val="17"/>
    <w:semiHidden/>
    <w:unhideWhenUsed/>
    <w:rsid w:val="00E14B82"/>
    <w:pPr>
      <w:spacing w:after="0" w:line="240" w:lineRule="auto"/>
    </w:pPr>
    <w:rPr>
      <w:rFonts w:ascii="Courier New" w:eastAsia="Times New Roman" w:hAnsi="Courier New" w:cs="Times New Roman"/>
      <w:sz w:val="20"/>
      <w:szCs w:val="20"/>
    </w:rPr>
  </w:style>
  <w:style w:type="character" w:customStyle="1" w:styleId="af4">
    <w:name w:val="Текст Знак"/>
    <w:basedOn w:val="a0"/>
    <w:link w:val="af3"/>
    <w:semiHidden/>
    <w:rsid w:val="00E14B82"/>
    <w:rPr>
      <w:rFonts w:ascii="Consolas" w:hAnsi="Consolas" w:cs="Consolas"/>
      <w:sz w:val="21"/>
      <w:szCs w:val="21"/>
    </w:rPr>
  </w:style>
  <w:style w:type="paragraph" w:styleId="af5">
    <w:name w:val="Balloon Text"/>
    <w:basedOn w:val="a"/>
    <w:link w:val="18"/>
    <w:semiHidden/>
    <w:unhideWhenUsed/>
    <w:rsid w:val="00E14B82"/>
    <w:pPr>
      <w:spacing w:after="0" w:line="240" w:lineRule="auto"/>
    </w:pPr>
    <w:rPr>
      <w:rFonts w:ascii="Tahoma" w:eastAsia="Times New Roman" w:hAnsi="Tahoma" w:cs="Tahoma"/>
      <w:sz w:val="16"/>
      <w:szCs w:val="16"/>
    </w:rPr>
  </w:style>
  <w:style w:type="character" w:customStyle="1" w:styleId="af6">
    <w:name w:val="Текст выноски Знак"/>
    <w:basedOn w:val="a0"/>
    <w:link w:val="af5"/>
    <w:semiHidden/>
    <w:rsid w:val="00E14B82"/>
    <w:rPr>
      <w:rFonts w:ascii="Tahoma" w:hAnsi="Tahoma" w:cs="Tahoma"/>
      <w:sz w:val="16"/>
      <w:szCs w:val="16"/>
    </w:rPr>
  </w:style>
  <w:style w:type="paragraph" w:styleId="af7">
    <w:name w:val="List Paragraph"/>
    <w:basedOn w:val="a"/>
    <w:uiPriority w:val="34"/>
    <w:qFormat/>
    <w:rsid w:val="00E14B82"/>
    <w:pPr>
      <w:ind w:left="720"/>
      <w:contextualSpacing/>
    </w:pPr>
  </w:style>
  <w:style w:type="character" w:customStyle="1" w:styleId="af8">
    <w:name w:val="Основной текст_"/>
    <w:basedOn w:val="a0"/>
    <w:link w:val="19"/>
    <w:uiPriority w:val="99"/>
    <w:locked/>
    <w:rsid w:val="00E14B82"/>
    <w:rPr>
      <w:sz w:val="28"/>
      <w:szCs w:val="28"/>
      <w:shd w:val="clear" w:color="auto" w:fill="FFFFFF"/>
    </w:rPr>
  </w:style>
  <w:style w:type="paragraph" w:customStyle="1" w:styleId="19">
    <w:name w:val="Основной текст1"/>
    <w:basedOn w:val="a"/>
    <w:link w:val="af8"/>
    <w:uiPriority w:val="99"/>
    <w:rsid w:val="00E14B82"/>
    <w:pPr>
      <w:widowControl w:val="0"/>
      <w:shd w:val="clear" w:color="auto" w:fill="FFFFFF"/>
      <w:spacing w:before="120" w:after="420" w:line="240" w:lineRule="atLeast"/>
      <w:jc w:val="center"/>
    </w:pPr>
    <w:rPr>
      <w:sz w:val="28"/>
      <w:szCs w:val="28"/>
    </w:rPr>
  </w:style>
  <w:style w:type="character" w:customStyle="1" w:styleId="2">
    <w:name w:val="Основной текст (2)_"/>
    <w:basedOn w:val="a0"/>
    <w:link w:val="20"/>
    <w:uiPriority w:val="99"/>
    <w:locked/>
    <w:rsid w:val="00E14B82"/>
    <w:rPr>
      <w:b/>
      <w:bCs/>
      <w:sz w:val="28"/>
      <w:szCs w:val="28"/>
      <w:shd w:val="clear" w:color="auto" w:fill="FFFFFF"/>
    </w:rPr>
  </w:style>
  <w:style w:type="paragraph" w:customStyle="1" w:styleId="20">
    <w:name w:val="Основной текст (2)"/>
    <w:basedOn w:val="a"/>
    <w:link w:val="2"/>
    <w:uiPriority w:val="99"/>
    <w:rsid w:val="00E14B82"/>
    <w:pPr>
      <w:widowControl w:val="0"/>
      <w:shd w:val="clear" w:color="auto" w:fill="FFFFFF"/>
      <w:spacing w:before="420" w:after="120" w:line="240" w:lineRule="atLeast"/>
      <w:ind w:hanging="1040"/>
      <w:jc w:val="center"/>
    </w:pPr>
    <w:rPr>
      <w:b/>
      <w:bCs/>
      <w:sz w:val="28"/>
      <w:szCs w:val="28"/>
    </w:rPr>
  </w:style>
  <w:style w:type="character" w:customStyle="1" w:styleId="3">
    <w:name w:val="Заголовок №3_"/>
    <w:basedOn w:val="a0"/>
    <w:link w:val="30"/>
    <w:uiPriority w:val="99"/>
    <w:locked/>
    <w:rsid w:val="00E14B82"/>
    <w:rPr>
      <w:b/>
      <w:bCs/>
      <w:sz w:val="28"/>
      <w:szCs w:val="28"/>
      <w:shd w:val="clear" w:color="auto" w:fill="FFFFFF"/>
    </w:rPr>
  </w:style>
  <w:style w:type="paragraph" w:customStyle="1" w:styleId="30">
    <w:name w:val="Заголовок №3"/>
    <w:basedOn w:val="a"/>
    <w:link w:val="3"/>
    <w:uiPriority w:val="99"/>
    <w:rsid w:val="00E14B82"/>
    <w:pPr>
      <w:widowControl w:val="0"/>
      <w:shd w:val="clear" w:color="auto" w:fill="FFFFFF"/>
      <w:spacing w:before="420" w:after="660" w:line="240" w:lineRule="atLeast"/>
      <w:ind w:hanging="1080"/>
      <w:jc w:val="both"/>
      <w:outlineLvl w:val="2"/>
    </w:pPr>
    <w:rPr>
      <w:b/>
      <w:bCs/>
      <w:sz w:val="28"/>
      <w:szCs w:val="28"/>
    </w:rPr>
  </w:style>
  <w:style w:type="character" w:customStyle="1" w:styleId="af9">
    <w:name w:val="Колонтитул_"/>
    <w:basedOn w:val="a0"/>
    <w:link w:val="1a"/>
    <w:locked/>
    <w:rsid w:val="00E14B82"/>
    <w:rPr>
      <w:b/>
      <w:bCs/>
      <w:sz w:val="27"/>
      <w:szCs w:val="27"/>
      <w:shd w:val="clear" w:color="auto" w:fill="FFFFFF"/>
    </w:rPr>
  </w:style>
  <w:style w:type="paragraph" w:customStyle="1" w:styleId="1a">
    <w:name w:val="Колонтитул1"/>
    <w:basedOn w:val="a"/>
    <w:link w:val="af9"/>
    <w:rsid w:val="00E14B82"/>
    <w:pPr>
      <w:widowControl w:val="0"/>
      <w:shd w:val="clear" w:color="auto" w:fill="FFFFFF"/>
      <w:spacing w:after="0" w:line="240" w:lineRule="atLeast"/>
    </w:pPr>
    <w:rPr>
      <w:b/>
      <w:bCs/>
      <w:sz w:val="27"/>
      <w:szCs w:val="27"/>
    </w:rPr>
  </w:style>
  <w:style w:type="paragraph" w:customStyle="1" w:styleId="ConsPlusNormal">
    <w:name w:val="ConsPlusNormal"/>
    <w:rsid w:val="00E14B82"/>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itle">
    <w:name w:val="ConsPlusTitle"/>
    <w:uiPriority w:val="99"/>
    <w:rsid w:val="00E14B82"/>
    <w:pPr>
      <w:widowControl w:val="0"/>
      <w:autoSpaceDE w:val="0"/>
      <w:autoSpaceDN w:val="0"/>
      <w:adjustRightInd w:val="0"/>
      <w:spacing w:after="0" w:line="240" w:lineRule="auto"/>
    </w:pPr>
    <w:rPr>
      <w:rFonts w:ascii="Arial" w:hAnsi="Arial" w:cs="Arial"/>
      <w:b/>
      <w:bCs/>
      <w:sz w:val="24"/>
      <w:szCs w:val="24"/>
    </w:rPr>
  </w:style>
  <w:style w:type="paragraph" w:customStyle="1" w:styleId="ConsPlusNonformat">
    <w:name w:val="ConsPlusNonformat"/>
    <w:rsid w:val="00E14B82"/>
    <w:pPr>
      <w:widowControl w:val="0"/>
      <w:autoSpaceDE w:val="0"/>
      <w:autoSpaceDN w:val="0"/>
      <w:adjustRightInd w:val="0"/>
      <w:spacing w:after="0" w:line="240" w:lineRule="auto"/>
    </w:pPr>
    <w:rPr>
      <w:rFonts w:ascii="Courier New" w:eastAsia="Times New Roman" w:hAnsi="Courier New" w:cs="Courier New"/>
      <w:sz w:val="20"/>
      <w:szCs w:val="20"/>
    </w:rPr>
  </w:style>
  <w:style w:type="character" w:customStyle="1" w:styleId="11">
    <w:name w:val="Верхний колонтитул Знак1"/>
    <w:basedOn w:val="a0"/>
    <w:link w:val="a5"/>
    <w:uiPriority w:val="99"/>
    <w:semiHidden/>
    <w:locked/>
    <w:rsid w:val="00E14B82"/>
    <w:rPr>
      <w:rFonts w:ascii="Times New Roman" w:eastAsia="Times New Roman" w:hAnsi="Times New Roman" w:cs="Times New Roman"/>
      <w:sz w:val="28"/>
      <w:szCs w:val="28"/>
    </w:rPr>
  </w:style>
  <w:style w:type="character" w:customStyle="1" w:styleId="12">
    <w:name w:val="Нижний колонтитул Знак1"/>
    <w:basedOn w:val="a0"/>
    <w:link w:val="a7"/>
    <w:semiHidden/>
    <w:locked/>
    <w:rsid w:val="00E14B82"/>
    <w:rPr>
      <w:rFonts w:ascii="Times New Roman" w:eastAsia="Times New Roman" w:hAnsi="Times New Roman" w:cs="Times New Roman"/>
      <w:sz w:val="28"/>
      <w:szCs w:val="28"/>
    </w:rPr>
  </w:style>
  <w:style w:type="character" w:customStyle="1" w:styleId="13">
    <w:name w:val="Основной текст Знак1"/>
    <w:basedOn w:val="a0"/>
    <w:link w:val="a9"/>
    <w:semiHidden/>
    <w:locked/>
    <w:rsid w:val="00E14B82"/>
    <w:rPr>
      <w:rFonts w:ascii="Times New Roman" w:eastAsia="Times New Roman" w:hAnsi="Times New Roman" w:cs="Times New Roman"/>
      <w:sz w:val="20"/>
      <w:szCs w:val="20"/>
    </w:rPr>
  </w:style>
  <w:style w:type="character" w:customStyle="1" w:styleId="14">
    <w:name w:val="Основной текст с отступом Знак1"/>
    <w:basedOn w:val="a0"/>
    <w:link w:val="ab"/>
    <w:semiHidden/>
    <w:locked/>
    <w:rsid w:val="00E14B82"/>
    <w:rPr>
      <w:rFonts w:ascii="Times New Roman" w:eastAsia="Times New Roman" w:hAnsi="Times New Roman" w:cs="Times New Roman"/>
      <w:sz w:val="20"/>
      <w:szCs w:val="20"/>
    </w:rPr>
  </w:style>
  <w:style w:type="character" w:customStyle="1" w:styleId="15">
    <w:name w:val="Красная строка Знак1"/>
    <w:basedOn w:val="13"/>
    <w:link w:val="af"/>
    <w:semiHidden/>
    <w:locked/>
    <w:rsid w:val="00E14B82"/>
    <w:rPr>
      <w:sz w:val="24"/>
      <w:szCs w:val="24"/>
    </w:rPr>
  </w:style>
  <w:style w:type="character" w:customStyle="1" w:styleId="16">
    <w:name w:val="Схема документа Знак1"/>
    <w:basedOn w:val="a0"/>
    <w:link w:val="af1"/>
    <w:semiHidden/>
    <w:locked/>
    <w:rsid w:val="00E14B82"/>
    <w:rPr>
      <w:rFonts w:ascii="Tahoma" w:eastAsia="Times New Roman" w:hAnsi="Tahoma" w:cs="Tahoma"/>
      <w:sz w:val="20"/>
      <w:szCs w:val="20"/>
      <w:shd w:val="clear" w:color="auto" w:fill="000080"/>
    </w:rPr>
  </w:style>
  <w:style w:type="character" w:customStyle="1" w:styleId="17">
    <w:name w:val="Текст Знак1"/>
    <w:basedOn w:val="a0"/>
    <w:link w:val="af3"/>
    <w:semiHidden/>
    <w:locked/>
    <w:rsid w:val="00E14B82"/>
    <w:rPr>
      <w:rFonts w:ascii="Courier New" w:eastAsia="Times New Roman" w:hAnsi="Courier New" w:cs="Times New Roman"/>
      <w:sz w:val="20"/>
      <w:szCs w:val="20"/>
    </w:rPr>
  </w:style>
  <w:style w:type="character" w:customStyle="1" w:styleId="18">
    <w:name w:val="Текст выноски Знак1"/>
    <w:basedOn w:val="a0"/>
    <w:link w:val="af5"/>
    <w:semiHidden/>
    <w:locked/>
    <w:rsid w:val="00E14B82"/>
    <w:rPr>
      <w:rFonts w:ascii="Tahoma" w:eastAsia="Times New Roman" w:hAnsi="Tahoma" w:cs="Tahoma"/>
      <w:sz w:val="16"/>
      <w:szCs w:val="16"/>
    </w:rPr>
  </w:style>
  <w:style w:type="character" w:customStyle="1" w:styleId="afa">
    <w:name w:val="Колонтитул"/>
    <w:basedOn w:val="af9"/>
    <w:rsid w:val="00E14B82"/>
    <w:rPr>
      <w:color w:val="000000"/>
      <w:spacing w:val="0"/>
      <w:w w:val="100"/>
      <w:position w:val="0"/>
    </w:rPr>
  </w:style>
  <w:style w:type="character" w:customStyle="1" w:styleId="12pt">
    <w:name w:val="Основной текст + 12 pt"/>
    <w:basedOn w:val="af8"/>
    <w:uiPriority w:val="99"/>
    <w:rsid w:val="00E14B82"/>
    <w:rPr>
      <w:rFonts w:ascii="Times New Roman" w:hAnsi="Times New Roman" w:cs="Times New Roman" w:hint="default"/>
      <w:strike w:val="0"/>
      <w:dstrike w:val="0"/>
      <w:color w:val="000000"/>
      <w:spacing w:val="0"/>
      <w:w w:val="100"/>
      <w:position w:val="0"/>
      <w:sz w:val="24"/>
      <w:szCs w:val="24"/>
      <w:u w:val="none"/>
      <w:effect w:val="none"/>
      <w:lang w:val="ru-RU"/>
    </w:rPr>
  </w:style>
  <w:style w:type="character" w:customStyle="1" w:styleId="12pt1">
    <w:name w:val="Основной текст + 12 pt1"/>
    <w:aliases w:val="Полужирный"/>
    <w:basedOn w:val="af8"/>
    <w:uiPriority w:val="99"/>
    <w:rsid w:val="00E14B82"/>
    <w:rPr>
      <w:rFonts w:ascii="Times New Roman" w:hAnsi="Times New Roman" w:cs="Times New Roman" w:hint="default"/>
      <w:b/>
      <w:bCs/>
      <w:strike w:val="0"/>
      <w:dstrike w:val="0"/>
      <w:color w:val="000000"/>
      <w:spacing w:val="0"/>
      <w:w w:val="100"/>
      <w:position w:val="0"/>
      <w:sz w:val="24"/>
      <w:szCs w:val="24"/>
      <w:u w:val="none"/>
      <w:effect w:val="none"/>
      <w:lang w:val="ru-RU"/>
    </w:rPr>
  </w:style>
  <w:style w:type="character" w:customStyle="1" w:styleId="Batang">
    <w:name w:val="Основной текст + Batang"/>
    <w:aliases w:val="10,5 pt1"/>
    <w:basedOn w:val="af8"/>
    <w:uiPriority w:val="99"/>
    <w:rsid w:val="00E14B82"/>
    <w:rPr>
      <w:rFonts w:ascii="Batang" w:eastAsia="Batang" w:hAnsi="Batang" w:cs="Batang" w:hint="eastAsia"/>
      <w:strike w:val="0"/>
      <w:dstrike w:val="0"/>
      <w:color w:val="000000"/>
      <w:spacing w:val="0"/>
      <w:w w:val="100"/>
      <w:position w:val="0"/>
      <w:sz w:val="21"/>
      <w:szCs w:val="21"/>
      <w:u w:val="none"/>
      <w:effect w:val="none"/>
    </w:rPr>
  </w:style>
  <w:style w:type="character" w:customStyle="1" w:styleId="FranklinGothicBook1">
    <w:name w:val="Основной текст + Franklin Gothic Book1"/>
    <w:aliases w:val="11 pt"/>
    <w:basedOn w:val="af8"/>
    <w:uiPriority w:val="99"/>
    <w:rsid w:val="00E14B82"/>
    <w:rPr>
      <w:rFonts w:ascii="Franklin Gothic Book" w:hAnsi="Franklin Gothic Book" w:cs="Franklin Gothic Book" w:hint="default"/>
      <w:strike w:val="0"/>
      <w:dstrike w:val="0"/>
      <w:color w:val="000000"/>
      <w:spacing w:val="0"/>
      <w:w w:val="100"/>
      <w:position w:val="0"/>
      <w:sz w:val="22"/>
      <w:szCs w:val="22"/>
      <w:u w:val="none"/>
      <w:effect w:val="none"/>
    </w:rPr>
  </w:style>
  <w:style w:type="character" w:customStyle="1" w:styleId="blk">
    <w:name w:val="blk"/>
    <w:basedOn w:val="a0"/>
    <w:rsid w:val="00E14B82"/>
  </w:style>
  <w:style w:type="table" w:styleId="afb">
    <w:name w:val="Table Grid"/>
    <w:basedOn w:val="a1"/>
    <w:uiPriority w:val="39"/>
    <w:rsid w:val="00E14B8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49651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consultant.ru/link/?req=doc&amp;base=RZR&amp;n=383539&amp;date=13.08.2021&amp;dst=860&amp;fld=134" TargetMode="External"/><Relationship Id="rId13" Type="http://schemas.openxmlformats.org/officeDocument/2006/relationships/hyperlink" Target="http://www.consultant.ru/document/cons_doc_LAW_340339/b0bc8a27e8a04c890f2f9c995f4c966a8894470e/" TargetMode="External"/><Relationship Id="rId18" Type="http://schemas.openxmlformats.org/officeDocument/2006/relationships/hyperlink" Target="http://www.consultant.ru/document/cons_doc_LAW_144282/29902e5b29809c59a318d5ab4e2d2656104fe348/" TargetMode="External"/><Relationship Id="rId26" Type="http://schemas.openxmlformats.org/officeDocument/2006/relationships/hyperlink" Target="https://login.consultant.ru/link/?req=doc&amp;base=LAW&amp;n=422432&amp;date=02.02.2023&amp;dst=616&amp;field=134" TargetMode="External"/><Relationship Id="rId3" Type="http://schemas.openxmlformats.org/officeDocument/2006/relationships/styles" Target="styles.xml"/><Relationship Id="rId21" Type="http://schemas.openxmlformats.org/officeDocument/2006/relationships/hyperlink" Target="https://login.consultant.ru/link/?req=doc&amp;base=LAW&amp;n=428311&amp;date=02.02.2023&amp;dst=100021&amp;field=134" TargetMode="External"/><Relationship Id="rId7" Type="http://schemas.openxmlformats.org/officeDocument/2006/relationships/hyperlink" Target="http://login.consultant.ru/link/?req=doc&amp;base=RZR&amp;n=383539&amp;date=13.08.2021&amp;dst=100799&amp;fld=134" TargetMode="External"/><Relationship Id="rId12" Type="http://schemas.openxmlformats.org/officeDocument/2006/relationships/hyperlink" Target="http://www.consultant.ru/document/cons_doc_LAW_149244/" TargetMode="External"/><Relationship Id="rId17" Type="http://schemas.openxmlformats.org/officeDocument/2006/relationships/hyperlink" Target="http://www.consultant.ru/document/cons_doc_LAW_210458/" TargetMode="External"/><Relationship Id="rId25" Type="http://schemas.openxmlformats.org/officeDocument/2006/relationships/hyperlink" Target="https://login.consultant.ru/link/?req=doc&amp;base=LAW&amp;n=422429&amp;date=02.02.2023&amp;dst=3059&amp;field=134" TargetMode="External"/><Relationship Id="rId2" Type="http://schemas.openxmlformats.org/officeDocument/2006/relationships/numbering" Target="numbering.xml"/><Relationship Id="rId16" Type="http://schemas.openxmlformats.org/officeDocument/2006/relationships/hyperlink" Target="http://www.consultant.ru/document/cons_doc_LAW_210458/" TargetMode="External"/><Relationship Id="rId20" Type="http://schemas.openxmlformats.org/officeDocument/2006/relationships/hyperlink" Target="file:///C:\Users\user\AppData\Local\Temp\bat\&#1084;&#1072;&#1082;&#1077;&#1090;%20&#1082;&#1076;%2019-22_29.11.22_final.docx"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imtp@marine.febras.ru" TargetMode="External"/><Relationship Id="rId11" Type="http://schemas.openxmlformats.org/officeDocument/2006/relationships/hyperlink" Target="http://login.consultant.ru/link/?req=doc&amp;base=RZR&amp;n=383539&amp;date=13.08.2021&amp;dst=731&amp;fld=134" TargetMode="External"/><Relationship Id="rId24" Type="http://schemas.openxmlformats.org/officeDocument/2006/relationships/hyperlink" Target="https://login.consultant.ru/link/?req=doc&amp;base=LAW&amp;n=422432&amp;date=02.02.2023&amp;dst=616&amp;field=134" TargetMode="External"/><Relationship Id="rId5" Type="http://schemas.openxmlformats.org/officeDocument/2006/relationships/webSettings" Target="webSettings.xml"/><Relationship Id="rId15" Type="http://schemas.openxmlformats.org/officeDocument/2006/relationships/hyperlink" Target="http://www.consultant.ru/document/cons_doc_LAW_344270/" TargetMode="External"/><Relationship Id="rId23" Type="http://schemas.openxmlformats.org/officeDocument/2006/relationships/hyperlink" Target="https://login.consultant.ru/link/?req=doc&amp;base=LAW&amp;n=422432&amp;date=02.02.2023&amp;dst=616&amp;field=134" TargetMode="External"/><Relationship Id="rId28" Type="http://schemas.openxmlformats.org/officeDocument/2006/relationships/fontTable" Target="fontTable.xml"/><Relationship Id="rId10" Type="http://schemas.openxmlformats.org/officeDocument/2006/relationships/hyperlink" Target="http://login.consultant.ru/link/?req=doc&amp;base=RZR&amp;n=383539&amp;date=13.08.2021&amp;dst=101305&amp;fld=134" TargetMode="External"/><Relationship Id="rId19" Type="http://schemas.openxmlformats.org/officeDocument/2006/relationships/hyperlink" Target="http://www.consultant.ru/document/cons_doc_LAW_340339/c99e475a42b948739c2fe6ee9c568bef7c35831e/" TargetMode="External"/><Relationship Id="rId4" Type="http://schemas.openxmlformats.org/officeDocument/2006/relationships/settings" Target="settings.xml"/><Relationship Id="rId9" Type="http://schemas.openxmlformats.org/officeDocument/2006/relationships/hyperlink" Target="http://login.consultant.ru/link/?req=doc&amp;base=RZR&amp;n=383539&amp;date=13.08.2021&amp;dst=1640&amp;fld=134" TargetMode="External"/><Relationship Id="rId14" Type="http://schemas.openxmlformats.org/officeDocument/2006/relationships/hyperlink" Target="http://www.consultant.ru/document/cons_doc_LAW_333621/" TargetMode="External"/><Relationship Id="rId22" Type="http://schemas.openxmlformats.org/officeDocument/2006/relationships/hyperlink" Target="https://login.consultant.ru/link/?req=doc&amp;base=LAW&amp;n=422432&amp;date=02.02.2023&amp;dst=616&amp;field=134" TargetMode="External"/><Relationship Id="rId27" Type="http://schemas.openxmlformats.org/officeDocument/2006/relationships/hyperlink" Target="https://login.consultant.ru/link/?req=doc&amp;base=LAW&amp;n=422432&amp;date=02.02.2023&amp;dst=616&amp;field=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FFA8B1-FFC7-4AC3-BEA3-EC4675191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26893</Words>
  <Characters>153292</Characters>
  <Application>Microsoft Office Word</Application>
  <DocSecurity>0</DocSecurity>
  <Lines>1277</Lines>
  <Paragraphs>359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15</cp:revision>
  <dcterms:created xsi:type="dcterms:W3CDTF">2023-03-01T23:57:00Z</dcterms:created>
  <dcterms:modified xsi:type="dcterms:W3CDTF">2023-04-10T22:47:00Z</dcterms:modified>
</cp:coreProperties>
</file>